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4958" w:rsidRDefault="00FB4958" w:rsidP="00FB4958">
      <w:pPr>
        <w:wordWrap w:val="0"/>
        <w:spacing w:line="720" w:lineRule="auto"/>
        <w:textAlignment w:val="center"/>
        <w:rPr>
          <w:rFonts w:ascii="宋体" w:hAnsi="宋体" w:hint="eastAsia"/>
          <w:b/>
          <w:sz w:val="44"/>
          <w:szCs w:val="44"/>
          <w:u w:val="thick" w:color="FF0000"/>
        </w:rPr>
      </w:pPr>
      <w:r>
        <w:rPr>
          <w:rFonts w:ascii="宋体" w:hAnsi="宋体"/>
          <w:b/>
          <w:sz w:val="44"/>
          <w:szCs w:val="44"/>
          <w:u w:val="thick" w:color="FF0000"/>
        </w:rPr>
        <w:t>专项</w:t>
      </w:r>
      <w:r>
        <w:rPr>
          <w:rFonts w:ascii="宋体" w:hAnsi="宋体" w:hint="eastAsia"/>
          <w:b/>
          <w:sz w:val="44"/>
          <w:szCs w:val="44"/>
          <w:u w:val="thick" w:color="FF0000"/>
        </w:rPr>
        <w:t>六</w:t>
      </w:r>
      <w:r w:rsidRPr="008E575F">
        <w:rPr>
          <w:rFonts w:ascii="宋体" w:hAnsi="宋体"/>
          <w:b/>
          <w:sz w:val="44"/>
          <w:szCs w:val="44"/>
          <w:u w:val="thick" w:color="FF0000"/>
        </w:rPr>
        <w:t xml:space="preserve">  </w:t>
      </w:r>
      <w:r>
        <w:rPr>
          <w:rFonts w:ascii="宋体" w:hAnsi="宋体" w:hint="eastAsia"/>
          <w:b/>
          <w:sz w:val="44"/>
          <w:szCs w:val="44"/>
          <w:u w:val="thick" w:color="FF0000"/>
        </w:rPr>
        <w:t>实验探究</w:t>
      </w:r>
    </w:p>
    <w:p w:rsidR="00BB0FFB" w:rsidRPr="00BB0FFB" w:rsidRDefault="00BB0FFB" w:rsidP="00BB0FFB">
      <w:pPr>
        <w:wordWrap w:val="0"/>
        <w:spacing w:line="720" w:lineRule="auto"/>
        <w:jc w:val="center"/>
        <w:textAlignment w:val="center"/>
        <w:rPr>
          <w:rFonts w:eastAsia="黑体"/>
          <w:b/>
          <w:color w:val="FF0000"/>
          <w:sz w:val="32"/>
          <w:szCs w:val="32"/>
        </w:rPr>
      </w:pPr>
      <w:r w:rsidRPr="00BB0FFB">
        <w:rPr>
          <w:rFonts w:eastAsia="黑体"/>
          <w:b/>
          <w:color w:val="FF0000"/>
          <w:sz w:val="32"/>
          <w:szCs w:val="32"/>
        </w:rPr>
        <w:t>重难点</w:t>
      </w:r>
      <w:bookmarkStart w:id="0" w:name="_GoBack"/>
      <w:r w:rsidRPr="00BB0FFB">
        <w:rPr>
          <w:rFonts w:eastAsia="黑体" w:hint="eastAsia"/>
          <w:b/>
          <w:color w:val="FF0000"/>
          <w:sz w:val="32"/>
          <w:szCs w:val="32"/>
        </w:rPr>
        <w:t xml:space="preserve">25 </w:t>
      </w:r>
      <w:r w:rsidRPr="00BB0FFB">
        <w:rPr>
          <w:rFonts w:eastAsia="黑体" w:hint="eastAsia"/>
          <w:b/>
          <w:color w:val="FF0000"/>
          <w:sz w:val="32"/>
          <w:szCs w:val="32"/>
        </w:rPr>
        <w:t>力学探究规律类实验探究</w:t>
      </w:r>
      <w:bookmarkEnd w:id="0"/>
    </w:p>
    <w:p w:rsidR="00BB0FFB" w:rsidRDefault="00BB0FFB" w:rsidP="00BB0FFB">
      <w:pPr>
        <w:spacing w:line="360" w:lineRule="auto"/>
        <w:textAlignment w:val="center"/>
        <w:rPr>
          <w:rFonts w:ascii="宋体" w:hAnsi="宋体" w:hint="eastAsia"/>
          <w:color w:val="00B050"/>
          <w:szCs w:val="21"/>
        </w:rPr>
      </w:pPr>
      <w:r w:rsidRPr="00B25828">
        <w:rPr>
          <w:rFonts w:ascii="宋体" w:hAnsi="宋体"/>
          <w:color w:val="00B050"/>
          <w:szCs w:val="21"/>
        </w:rPr>
        <w:t>【</w:t>
      </w:r>
      <w:r w:rsidRPr="00B25828">
        <w:rPr>
          <w:rFonts w:ascii="宋体" w:hAnsi="宋体"/>
          <w:b/>
          <w:color w:val="00B050"/>
          <w:szCs w:val="21"/>
        </w:rPr>
        <w:t>知识梳理</w:t>
      </w:r>
      <w:r w:rsidRPr="00B25828">
        <w:rPr>
          <w:rFonts w:ascii="宋体" w:hAnsi="宋体"/>
          <w:color w:val="00B050"/>
          <w:szCs w:val="21"/>
        </w:rPr>
        <w:t>】</w:t>
      </w:r>
    </w:p>
    <w:p w:rsidR="00BB0FFB" w:rsidRPr="00376A58" w:rsidRDefault="00BB0FFB" w:rsidP="00BB0FFB">
      <w:pPr>
        <w:spacing w:line="360" w:lineRule="auto"/>
        <w:ind w:firstLineChars="200" w:firstLine="420"/>
        <w:textAlignment w:val="center"/>
        <w:rPr>
          <w:rFonts w:ascii="宋体" w:hAnsi="宋体" w:hint="eastAsia"/>
          <w:szCs w:val="21"/>
        </w:rPr>
      </w:pPr>
      <w:r w:rsidRPr="00376A58">
        <w:rPr>
          <w:rFonts w:ascii="宋体" w:hAnsi="宋体" w:hint="eastAsia"/>
          <w:szCs w:val="21"/>
        </w:rPr>
        <w:t>力学探究类实验较多，常考的如：重力与质量的关系；影响滑动摩擦力大小的因素；二力平衡的条件；阻力与运动的关系（牛顿第一定律）；影响压力作用效果的因素；液体压强的特点；影响浮力大小的因素；浮力与物体排开液体的重力大小的关系；杠杆平衡原理；影响滑轮组机械效率高低的因素；影响动能大小的因素等。其中高频考点主要集中在影响滑动摩擦力大小的因素、杠杆平衡原理这两个实验。</w:t>
      </w:r>
    </w:p>
    <w:p w:rsidR="00BB0FFB" w:rsidRPr="00376A58" w:rsidRDefault="00BB0FFB" w:rsidP="00BB0FFB">
      <w:pPr>
        <w:spacing w:line="360" w:lineRule="auto"/>
        <w:textAlignment w:val="center"/>
        <w:rPr>
          <w:rFonts w:ascii="宋体" w:hAnsi="宋体" w:hint="eastAsia"/>
          <w:szCs w:val="21"/>
        </w:rPr>
      </w:pPr>
      <w:r w:rsidRPr="00376A58">
        <w:rPr>
          <w:rFonts w:ascii="宋体" w:hAnsi="宋体" w:hint="eastAsia"/>
          <w:szCs w:val="21"/>
        </w:rPr>
        <w:t>一、重力与质量的关系</w:t>
      </w:r>
    </w:p>
    <w:p w:rsidR="00BB0FFB" w:rsidRDefault="00BB0FFB" w:rsidP="00BB0FFB">
      <w:pPr>
        <w:wordWrap w:val="0"/>
        <w:spacing w:line="360" w:lineRule="auto"/>
        <w:textAlignment w:val="center"/>
        <w:rPr>
          <w:rFonts w:hint="eastAsia"/>
          <w:szCs w:val="21"/>
        </w:rPr>
      </w:pPr>
      <w:r w:rsidRPr="00376A58">
        <w:rPr>
          <w:rFonts w:hint="eastAsia"/>
          <w:szCs w:val="21"/>
        </w:rPr>
        <w:t>1.</w:t>
      </w:r>
      <w:r w:rsidRPr="00376A58">
        <w:rPr>
          <w:rFonts w:hint="eastAsia"/>
          <w:szCs w:val="21"/>
        </w:rPr>
        <w:t>常考点：</w:t>
      </w:r>
    </w:p>
    <w:p w:rsidR="00BB0FFB" w:rsidRPr="00376A58" w:rsidRDefault="00BB0FFB" w:rsidP="00BB0FFB">
      <w:pPr>
        <w:wordWrap w:val="0"/>
        <w:spacing w:line="360" w:lineRule="auto"/>
        <w:textAlignment w:val="center"/>
        <w:rPr>
          <w:rFonts w:hint="eastAsia"/>
          <w:szCs w:val="21"/>
        </w:rPr>
      </w:pPr>
      <w:r>
        <w:rPr>
          <w:rFonts w:hint="eastAsia"/>
          <w:szCs w:val="21"/>
        </w:rPr>
        <w:t>（</w:t>
      </w:r>
      <w:r>
        <w:rPr>
          <w:rFonts w:hint="eastAsia"/>
          <w:szCs w:val="21"/>
        </w:rPr>
        <w:t>1</w:t>
      </w:r>
      <w:r>
        <w:rPr>
          <w:rFonts w:hint="eastAsia"/>
          <w:szCs w:val="21"/>
        </w:rPr>
        <w:t>）</w:t>
      </w:r>
      <w:r w:rsidRPr="00376A58">
        <w:rPr>
          <w:rFonts w:hint="eastAsia"/>
          <w:szCs w:val="21"/>
        </w:rPr>
        <w:t>质量</w:t>
      </w:r>
      <w:r w:rsidRPr="00376A58">
        <w:rPr>
          <w:rFonts w:hint="eastAsia"/>
          <w:szCs w:val="21"/>
        </w:rPr>
        <w:t>-</w:t>
      </w:r>
      <w:r w:rsidRPr="00376A58">
        <w:rPr>
          <w:rFonts w:hint="eastAsia"/>
          <w:szCs w:val="21"/>
        </w:rPr>
        <w:t>重力图像的绘制。</w:t>
      </w:r>
    </w:p>
    <w:p w:rsidR="00BB0FFB" w:rsidRPr="00376A58" w:rsidRDefault="00BB0FFB" w:rsidP="00BB0FFB">
      <w:pPr>
        <w:wordWrap w:val="0"/>
        <w:spacing w:line="360" w:lineRule="auto"/>
        <w:textAlignment w:val="center"/>
        <w:rPr>
          <w:rFonts w:hint="eastAsia"/>
          <w:szCs w:val="21"/>
        </w:rPr>
      </w:pPr>
      <w:r>
        <w:rPr>
          <w:rFonts w:hint="eastAsia"/>
          <w:szCs w:val="21"/>
        </w:rPr>
        <w:t>（</w:t>
      </w:r>
      <w:r>
        <w:rPr>
          <w:rFonts w:hint="eastAsia"/>
          <w:szCs w:val="21"/>
        </w:rPr>
        <w:t>2</w:t>
      </w:r>
      <w:r>
        <w:rPr>
          <w:rFonts w:hint="eastAsia"/>
          <w:szCs w:val="21"/>
        </w:rPr>
        <w:t>）</w:t>
      </w:r>
      <w:r w:rsidRPr="00376A58">
        <w:rPr>
          <w:rFonts w:hint="eastAsia"/>
          <w:szCs w:val="21"/>
        </w:rPr>
        <w:t>重力的测量。</w:t>
      </w:r>
    </w:p>
    <w:p w:rsidR="00BB0FFB" w:rsidRPr="00376A58" w:rsidRDefault="00BB0FFB" w:rsidP="00BB0FFB">
      <w:pPr>
        <w:wordWrap w:val="0"/>
        <w:spacing w:line="360" w:lineRule="auto"/>
        <w:textAlignment w:val="center"/>
        <w:rPr>
          <w:rFonts w:hint="eastAsia"/>
          <w:szCs w:val="21"/>
        </w:rPr>
      </w:pPr>
      <w:r>
        <w:rPr>
          <w:rFonts w:hint="eastAsia"/>
          <w:szCs w:val="21"/>
        </w:rPr>
        <w:t>（</w:t>
      </w:r>
      <w:r>
        <w:rPr>
          <w:rFonts w:hint="eastAsia"/>
          <w:szCs w:val="21"/>
        </w:rPr>
        <w:t>3</w:t>
      </w:r>
      <w:r>
        <w:rPr>
          <w:rFonts w:hint="eastAsia"/>
          <w:szCs w:val="21"/>
        </w:rPr>
        <w:t>）</w:t>
      </w:r>
      <w:r w:rsidRPr="00376A58">
        <w:rPr>
          <w:rFonts w:hint="eastAsia"/>
          <w:szCs w:val="21"/>
        </w:rPr>
        <w:t>结论的描述。</w:t>
      </w:r>
    </w:p>
    <w:p w:rsidR="00BB0FFB" w:rsidRPr="00376A58" w:rsidRDefault="00BB0FFB" w:rsidP="00BB0FFB">
      <w:pPr>
        <w:wordWrap w:val="0"/>
        <w:spacing w:line="360" w:lineRule="auto"/>
        <w:textAlignment w:val="center"/>
        <w:rPr>
          <w:rFonts w:hint="eastAsia"/>
          <w:szCs w:val="21"/>
        </w:rPr>
      </w:pPr>
      <w:r>
        <w:rPr>
          <w:rFonts w:hint="eastAsia"/>
          <w:szCs w:val="21"/>
        </w:rPr>
        <w:t>（</w:t>
      </w:r>
      <w:r>
        <w:rPr>
          <w:rFonts w:hint="eastAsia"/>
          <w:szCs w:val="21"/>
        </w:rPr>
        <w:t>4</w:t>
      </w:r>
      <w:r>
        <w:rPr>
          <w:rFonts w:hint="eastAsia"/>
          <w:szCs w:val="21"/>
        </w:rPr>
        <w:t>）</w:t>
      </w:r>
      <w:r w:rsidRPr="00376A58">
        <w:rPr>
          <w:rFonts w:hint="eastAsia"/>
          <w:szCs w:val="21"/>
        </w:rPr>
        <w:t>对</w:t>
      </w:r>
      <w:r w:rsidRPr="00376A58">
        <w:rPr>
          <w:rFonts w:hint="eastAsia"/>
          <w:szCs w:val="21"/>
        </w:rPr>
        <w:t>g</w:t>
      </w:r>
      <w:r w:rsidRPr="00376A58">
        <w:rPr>
          <w:rFonts w:hint="eastAsia"/>
          <w:szCs w:val="21"/>
        </w:rPr>
        <w:t>值的物理含义的描述。</w:t>
      </w:r>
    </w:p>
    <w:p w:rsidR="00BB0FFB" w:rsidRPr="00376A58" w:rsidRDefault="00BB0FFB" w:rsidP="00BB0FFB">
      <w:pPr>
        <w:wordWrap w:val="0"/>
        <w:spacing w:line="360" w:lineRule="auto"/>
        <w:textAlignment w:val="center"/>
        <w:rPr>
          <w:rFonts w:hint="eastAsia"/>
          <w:szCs w:val="21"/>
        </w:rPr>
      </w:pPr>
      <w:r w:rsidRPr="00205915">
        <w:rPr>
          <w:rFonts w:hint="eastAsia"/>
          <w:b/>
          <w:color w:val="00B050"/>
          <w:szCs w:val="21"/>
        </w:rPr>
        <w:t>【易混淆点】</w:t>
      </w:r>
      <w:r w:rsidRPr="00376A58">
        <w:rPr>
          <w:rFonts w:hint="eastAsia"/>
          <w:szCs w:val="21"/>
        </w:rPr>
        <w:t>将重力与质量的关系叙述为“物体的质量与所受的重力成正比”。</w:t>
      </w:r>
    </w:p>
    <w:p w:rsidR="00BB0FFB" w:rsidRDefault="00BB0FFB" w:rsidP="00BB0FFB">
      <w:pPr>
        <w:wordWrap w:val="0"/>
        <w:spacing w:line="360" w:lineRule="auto"/>
        <w:textAlignment w:val="center"/>
        <w:rPr>
          <w:rFonts w:ascii="宋体" w:hAnsi="宋体" w:hint="eastAsia"/>
          <w:b/>
          <w:color w:val="00B050"/>
          <w:szCs w:val="21"/>
        </w:rPr>
      </w:pPr>
      <w:r>
        <w:rPr>
          <w:rFonts w:ascii="宋体" w:hAnsi="宋体" w:hint="eastAsia"/>
          <w:szCs w:val="21"/>
        </w:rPr>
        <w:t>二、</w:t>
      </w:r>
      <w:r w:rsidRPr="00376A58">
        <w:rPr>
          <w:rFonts w:ascii="宋体" w:hAnsi="宋体" w:hint="eastAsia"/>
          <w:szCs w:val="21"/>
        </w:rPr>
        <w:t>影响滑动摩擦力大小的因素</w:t>
      </w:r>
    </w:p>
    <w:p w:rsidR="00BB0FFB" w:rsidRDefault="00BB0FFB" w:rsidP="00BB0FFB">
      <w:pPr>
        <w:wordWrap w:val="0"/>
        <w:spacing w:line="360" w:lineRule="auto"/>
        <w:textAlignment w:val="center"/>
        <w:rPr>
          <w:rFonts w:ascii="宋体" w:hAnsi="宋体" w:hint="eastAsia"/>
          <w:szCs w:val="21"/>
        </w:rPr>
      </w:pPr>
      <w:r w:rsidRPr="00376A58">
        <w:rPr>
          <w:rFonts w:ascii="宋体" w:hAnsi="宋体" w:hint="eastAsia"/>
          <w:szCs w:val="21"/>
        </w:rPr>
        <w:t>1.</w:t>
      </w:r>
      <w:r>
        <w:rPr>
          <w:rFonts w:ascii="宋体" w:hAnsi="宋体" w:hint="eastAsia"/>
          <w:szCs w:val="21"/>
        </w:rPr>
        <w:t>常考点</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（1）滑动摩擦力的测量方法。</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（2）结论的叙述。</w:t>
      </w:r>
    </w:p>
    <w:p w:rsidR="00BB0FFB" w:rsidRPr="00376A58" w:rsidRDefault="00BB0FFB" w:rsidP="00BB0FFB">
      <w:pPr>
        <w:wordWrap w:val="0"/>
        <w:spacing w:line="360" w:lineRule="auto"/>
        <w:textAlignment w:val="center"/>
        <w:rPr>
          <w:rFonts w:ascii="宋体" w:hAnsi="宋体" w:hint="eastAsia"/>
          <w:szCs w:val="21"/>
        </w:rPr>
      </w:pPr>
      <w:r>
        <w:rPr>
          <w:rFonts w:ascii="宋体" w:hAnsi="宋体" w:hint="eastAsia"/>
          <w:szCs w:val="21"/>
        </w:rPr>
        <w:t>（3）面积、速度等对滑动摩擦力的影响。</w:t>
      </w:r>
    </w:p>
    <w:p w:rsidR="00BB0FFB" w:rsidRDefault="00BB0FFB" w:rsidP="00BB0FFB">
      <w:pPr>
        <w:wordWrap w:val="0"/>
        <w:spacing w:line="360" w:lineRule="auto"/>
        <w:textAlignment w:val="center"/>
        <w:rPr>
          <w:rFonts w:hint="eastAsia"/>
          <w:b/>
          <w:color w:val="00B050"/>
          <w:szCs w:val="21"/>
        </w:rPr>
      </w:pPr>
      <w:r w:rsidRPr="00205915">
        <w:rPr>
          <w:rFonts w:hint="eastAsia"/>
          <w:b/>
          <w:color w:val="00B050"/>
          <w:szCs w:val="21"/>
        </w:rPr>
        <w:t>【易混淆点】</w:t>
      </w:r>
    </w:p>
    <w:p w:rsidR="00BB0FFB" w:rsidRPr="00376A58" w:rsidRDefault="00BB0FFB" w:rsidP="00BB0FFB">
      <w:pPr>
        <w:wordWrap w:val="0"/>
        <w:spacing w:line="360" w:lineRule="auto"/>
        <w:textAlignment w:val="center"/>
        <w:rPr>
          <w:rFonts w:hint="eastAsia"/>
          <w:szCs w:val="21"/>
        </w:rPr>
      </w:pPr>
      <w:r w:rsidRPr="00376A58">
        <w:rPr>
          <w:rFonts w:hint="eastAsia"/>
          <w:szCs w:val="21"/>
        </w:rPr>
        <w:t>1.</w:t>
      </w:r>
      <w:r w:rsidRPr="00376A58">
        <w:rPr>
          <w:rFonts w:hint="eastAsia"/>
          <w:szCs w:val="21"/>
        </w:rPr>
        <w:t>只有当弹簧测力计拉着物体做匀速直线滑动时，拉力的大小才等于滑动摩擦力的大小。而且只要压力和接触面的粗糙程度不变，滑动摩擦力大小就不变。</w:t>
      </w:r>
    </w:p>
    <w:p w:rsidR="00BB0FFB" w:rsidRDefault="00BB0FFB" w:rsidP="00BB0FFB">
      <w:pPr>
        <w:wordWrap w:val="0"/>
        <w:spacing w:line="360" w:lineRule="auto"/>
        <w:textAlignment w:val="center"/>
        <w:rPr>
          <w:rFonts w:hint="eastAsia"/>
          <w:szCs w:val="21"/>
        </w:rPr>
      </w:pPr>
      <w:r w:rsidRPr="00376A58">
        <w:rPr>
          <w:rFonts w:hint="eastAsia"/>
          <w:szCs w:val="21"/>
        </w:rPr>
        <w:t>2.</w:t>
      </w:r>
      <w:r w:rsidRPr="00376A58">
        <w:rPr>
          <w:rFonts w:hint="eastAsia"/>
          <w:szCs w:val="21"/>
        </w:rPr>
        <w:t>面积、速度、运动方向、拉力的大小均与滑动摩擦力大小无关。</w:t>
      </w:r>
    </w:p>
    <w:p w:rsidR="00BB0FFB" w:rsidRPr="00376A58" w:rsidRDefault="00BB0FFB" w:rsidP="00BB0FFB">
      <w:pPr>
        <w:wordWrap w:val="0"/>
        <w:spacing w:line="360" w:lineRule="auto"/>
        <w:textAlignment w:val="center"/>
        <w:rPr>
          <w:rFonts w:ascii="宋体" w:hAnsi="宋体" w:hint="eastAsia"/>
          <w:szCs w:val="21"/>
        </w:rPr>
      </w:pPr>
      <w:r>
        <w:rPr>
          <w:rFonts w:ascii="宋体" w:hAnsi="宋体" w:hint="eastAsia"/>
          <w:szCs w:val="21"/>
        </w:rPr>
        <w:t>三、</w:t>
      </w:r>
      <w:r w:rsidRPr="00376A58">
        <w:rPr>
          <w:rFonts w:ascii="宋体" w:hAnsi="宋体" w:hint="eastAsia"/>
          <w:szCs w:val="21"/>
        </w:rPr>
        <w:t>二力平衡的条件</w:t>
      </w:r>
    </w:p>
    <w:p w:rsidR="00BB0FFB" w:rsidRPr="00D54472" w:rsidRDefault="00BB0FFB" w:rsidP="00BB0FFB">
      <w:pPr>
        <w:wordWrap w:val="0"/>
        <w:spacing w:line="360" w:lineRule="auto"/>
        <w:textAlignment w:val="center"/>
        <w:rPr>
          <w:rFonts w:ascii="宋体" w:hAnsi="宋体" w:hint="eastAsia"/>
          <w:szCs w:val="21"/>
        </w:rPr>
      </w:pPr>
      <w:r w:rsidRPr="00D54472">
        <w:rPr>
          <w:rFonts w:ascii="宋体" w:hAnsi="宋体" w:hint="eastAsia"/>
          <w:szCs w:val="21"/>
        </w:rPr>
        <w:t>1.常考点</w:t>
      </w:r>
    </w:p>
    <w:p w:rsidR="00BB0FFB" w:rsidRPr="00D54472" w:rsidRDefault="00BB0FFB" w:rsidP="00BB0FFB">
      <w:pPr>
        <w:wordWrap w:val="0"/>
        <w:spacing w:line="360" w:lineRule="auto"/>
        <w:textAlignment w:val="center"/>
        <w:rPr>
          <w:rFonts w:ascii="宋体" w:hAnsi="宋体" w:hint="eastAsia"/>
          <w:szCs w:val="21"/>
        </w:rPr>
      </w:pPr>
      <w:r w:rsidRPr="00D54472">
        <w:rPr>
          <w:rFonts w:ascii="宋体" w:hAnsi="宋体" w:hint="eastAsia"/>
          <w:szCs w:val="21"/>
        </w:rPr>
        <w:t>（1）对实验的改进。</w:t>
      </w:r>
    </w:p>
    <w:p w:rsidR="00BB0FFB" w:rsidRPr="00D54472" w:rsidRDefault="00BB0FFB" w:rsidP="00BB0FFB">
      <w:pPr>
        <w:wordWrap w:val="0"/>
        <w:spacing w:line="360" w:lineRule="auto"/>
        <w:textAlignment w:val="center"/>
        <w:rPr>
          <w:rFonts w:ascii="宋体" w:hAnsi="宋体" w:hint="eastAsia"/>
          <w:szCs w:val="21"/>
        </w:rPr>
      </w:pPr>
      <w:r w:rsidRPr="00D54472">
        <w:rPr>
          <w:rFonts w:ascii="宋体" w:hAnsi="宋体" w:hint="eastAsia"/>
          <w:szCs w:val="21"/>
        </w:rPr>
        <w:t>（2）对结论的叙述与应用。</w:t>
      </w:r>
    </w:p>
    <w:p w:rsidR="00BB0FFB" w:rsidRPr="00D54472" w:rsidRDefault="00BB0FFB" w:rsidP="00BB0FFB">
      <w:pPr>
        <w:wordWrap w:val="0"/>
        <w:spacing w:line="360" w:lineRule="auto"/>
        <w:textAlignment w:val="center"/>
        <w:rPr>
          <w:rFonts w:ascii="宋体" w:hAnsi="宋体" w:hint="eastAsia"/>
          <w:szCs w:val="21"/>
        </w:rPr>
      </w:pPr>
      <w:r w:rsidRPr="00D54472">
        <w:rPr>
          <w:rFonts w:ascii="宋体" w:hAnsi="宋体" w:hint="eastAsia"/>
          <w:szCs w:val="21"/>
        </w:rPr>
        <w:lastRenderedPageBreak/>
        <w:t>（3）对每一个条件的验证实验设计与操作。</w:t>
      </w:r>
    </w:p>
    <w:p w:rsidR="00BB0FFB" w:rsidRDefault="00BB0FFB" w:rsidP="00BB0FFB">
      <w:pPr>
        <w:wordWrap w:val="0"/>
        <w:spacing w:line="360" w:lineRule="auto"/>
        <w:textAlignment w:val="center"/>
        <w:rPr>
          <w:rFonts w:hint="eastAsia"/>
          <w:b/>
          <w:color w:val="00B050"/>
          <w:szCs w:val="21"/>
        </w:rPr>
      </w:pPr>
      <w:r w:rsidRPr="00205915">
        <w:rPr>
          <w:rFonts w:hint="eastAsia"/>
          <w:b/>
          <w:color w:val="00B050"/>
          <w:szCs w:val="21"/>
        </w:rPr>
        <w:t>【易混淆点】</w:t>
      </w:r>
    </w:p>
    <w:p w:rsidR="00BB0FFB" w:rsidRPr="00D54472" w:rsidRDefault="00BB0FFB" w:rsidP="00BB0FFB">
      <w:pPr>
        <w:wordWrap w:val="0"/>
        <w:spacing w:line="360" w:lineRule="auto"/>
        <w:textAlignment w:val="center"/>
        <w:rPr>
          <w:rFonts w:hint="eastAsia"/>
          <w:szCs w:val="21"/>
        </w:rPr>
      </w:pPr>
      <w:r w:rsidRPr="00D54472">
        <w:rPr>
          <w:rFonts w:hint="eastAsia"/>
          <w:szCs w:val="21"/>
        </w:rPr>
        <w:t>1.</w:t>
      </w:r>
      <w:r w:rsidRPr="00D54472">
        <w:rPr>
          <w:rFonts w:hint="eastAsia"/>
          <w:szCs w:val="21"/>
        </w:rPr>
        <w:t>对每一个条件的探究设计步骤不够明确，张冠李戴。</w:t>
      </w:r>
    </w:p>
    <w:p w:rsidR="00BB0FFB" w:rsidRPr="00D54472" w:rsidRDefault="00BB0FFB" w:rsidP="00BB0FFB">
      <w:pPr>
        <w:wordWrap w:val="0"/>
        <w:spacing w:line="360" w:lineRule="auto"/>
        <w:textAlignment w:val="center"/>
        <w:rPr>
          <w:rFonts w:hint="eastAsia"/>
          <w:szCs w:val="21"/>
        </w:rPr>
      </w:pPr>
      <w:r w:rsidRPr="00D54472">
        <w:rPr>
          <w:rFonts w:hint="eastAsia"/>
          <w:szCs w:val="21"/>
        </w:rPr>
        <w:t>2.</w:t>
      </w:r>
      <w:r w:rsidRPr="00D54472">
        <w:rPr>
          <w:rFonts w:hint="eastAsia"/>
          <w:szCs w:val="21"/>
        </w:rPr>
        <w:t>对结论的描述不够条理和完善。</w:t>
      </w:r>
    </w:p>
    <w:p w:rsidR="00BB0FFB" w:rsidRPr="00D54472" w:rsidRDefault="00BB0FFB" w:rsidP="00BB0FFB">
      <w:pPr>
        <w:wordWrap w:val="0"/>
        <w:spacing w:line="360" w:lineRule="auto"/>
        <w:textAlignment w:val="center"/>
        <w:rPr>
          <w:rFonts w:hint="eastAsia"/>
          <w:szCs w:val="21"/>
        </w:rPr>
      </w:pPr>
      <w:r w:rsidRPr="00D54472">
        <w:rPr>
          <w:rFonts w:hint="eastAsia"/>
          <w:szCs w:val="21"/>
        </w:rPr>
        <w:t>3.</w:t>
      </w:r>
      <w:r w:rsidRPr="00D54472">
        <w:rPr>
          <w:rFonts w:hint="eastAsia"/>
          <w:szCs w:val="21"/>
        </w:rPr>
        <w:t>对改进实验缺乏灵活分析。</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四、</w:t>
      </w:r>
      <w:r w:rsidRPr="00376A58">
        <w:rPr>
          <w:rFonts w:ascii="宋体" w:hAnsi="宋体" w:hint="eastAsia"/>
          <w:szCs w:val="21"/>
        </w:rPr>
        <w:t>阻力与运动的关系（牛顿第一定律）</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1.常考点</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（1）“三个同一”的目的：让小车到达平面时具有相同的初速度。</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（2）对实验部分与推理部分的区分。</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（3）实验方法：实验与推理相结合。</w:t>
      </w:r>
    </w:p>
    <w:p w:rsidR="00BB0FFB" w:rsidRDefault="00BB0FFB" w:rsidP="00BB0FFB">
      <w:pPr>
        <w:wordWrap w:val="0"/>
        <w:spacing w:line="360" w:lineRule="auto"/>
        <w:textAlignment w:val="center"/>
        <w:rPr>
          <w:rFonts w:hint="eastAsia"/>
          <w:b/>
          <w:color w:val="00B050"/>
          <w:szCs w:val="21"/>
        </w:rPr>
      </w:pPr>
      <w:r w:rsidRPr="00205915">
        <w:rPr>
          <w:rFonts w:hint="eastAsia"/>
          <w:b/>
          <w:color w:val="00B050"/>
          <w:szCs w:val="21"/>
        </w:rPr>
        <w:t>【易混淆点】</w:t>
      </w:r>
    </w:p>
    <w:p w:rsidR="00BB0FFB" w:rsidRPr="00D54472" w:rsidRDefault="00BB0FFB" w:rsidP="00BB0FFB">
      <w:pPr>
        <w:wordWrap w:val="0"/>
        <w:spacing w:line="360" w:lineRule="auto"/>
        <w:textAlignment w:val="center"/>
        <w:rPr>
          <w:rFonts w:hint="eastAsia"/>
          <w:szCs w:val="21"/>
        </w:rPr>
      </w:pPr>
      <w:r w:rsidRPr="00D54472">
        <w:rPr>
          <w:rFonts w:hint="eastAsia"/>
          <w:szCs w:val="21"/>
        </w:rPr>
        <w:t>1.</w:t>
      </w:r>
      <w:r w:rsidRPr="00D54472">
        <w:rPr>
          <w:rFonts w:hint="eastAsia"/>
          <w:szCs w:val="21"/>
        </w:rPr>
        <w:t>对“三个同一”的目的分析不正确。</w:t>
      </w:r>
    </w:p>
    <w:p w:rsidR="00BB0FFB" w:rsidRPr="00D54472" w:rsidRDefault="00BB0FFB" w:rsidP="00BB0FFB">
      <w:pPr>
        <w:wordWrap w:val="0"/>
        <w:spacing w:line="360" w:lineRule="auto"/>
        <w:textAlignment w:val="center"/>
        <w:rPr>
          <w:rFonts w:hint="eastAsia"/>
          <w:szCs w:val="21"/>
        </w:rPr>
      </w:pPr>
      <w:r w:rsidRPr="00D54472">
        <w:rPr>
          <w:rFonts w:hint="eastAsia"/>
          <w:szCs w:val="21"/>
        </w:rPr>
        <w:t>2.</w:t>
      </w:r>
      <w:r w:rsidRPr="00D54472">
        <w:rPr>
          <w:rFonts w:hint="eastAsia"/>
          <w:szCs w:val="21"/>
        </w:rPr>
        <w:t>对推理部分与实验部分混淆不清：操作的实验，都是实验事实；假设平面没有摩擦之后的，就是推理部分了。</w:t>
      </w:r>
    </w:p>
    <w:p w:rsidR="00BB0FFB" w:rsidRPr="00D54472" w:rsidRDefault="00BB0FFB" w:rsidP="00BB0FFB">
      <w:pPr>
        <w:wordWrap w:val="0"/>
        <w:spacing w:line="360" w:lineRule="auto"/>
        <w:textAlignment w:val="center"/>
        <w:rPr>
          <w:rFonts w:hint="eastAsia"/>
          <w:szCs w:val="21"/>
        </w:rPr>
      </w:pPr>
      <w:r w:rsidRPr="00D54472">
        <w:rPr>
          <w:rFonts w:hint="eastAsia"/>
          <w:szCs w:val="21"/>
        </w:rPr>
        <w:t>3.</w:t>
      </w:r>
      <w:r w:rsidRPr="00D54472">
        <w:rPr>
          <w:rFonts w:hint="eastAsia"/>
          <w:szCs w:val="21"/>
        </w:rPr>
        <w:t>对实验方法中还包含“控制变量法”以及本实验的主要方法实验与推理相结合认识不够。</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五、</w:t>
      </w:r>
      <w:r w:rsidRPr="00376A58">
        <w:rPr>
          <w:rFonts w:ascii="宋体" w:hAnsi="宋体" w:hint="eastAsia"/>
          <w:szCs w:val="21"/>
        </w:rPr>
        <w:t>液体压强的特点</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1.常考点</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（1）微小压强计的使用方法。</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（2）控制变量法的运用。</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（3）数据分析与结论的描述。</w:t>
      </w:r>
    </w:p>
    <w:p w:rsidR="00BB0FFB" w:rsidRDefault="00BB0FFB" w:rsidP="00BB0FFB">
      <w:pPr>
        <w:wordWrap w:val="0"/>
        <w:spacing w:line="360" w:lineRule="auto"/>
        <w:textAlignment w:val="center"/>
        <w:rPr>
          <w:rFonts w:hint="eastAsia"/>
          <w:b/>
          <w:color w:val="00B050"/>
          <w:szCs w:val="21"/>
        </w:rPr>
      </w:pPr>
      <w:r w:rsidRPr="00205915">
        <w:rPr>
          <w:rFonts w:hint="eastAsia"/>
          <w:b/>
          <w:color w:val="00B050"/>
          <w:szCs w:val="21"/>
        </w:rPr>
        <w:t>【易混淆点】</w:t>
      </w:r>
    </w:p>
    <w:p w:rsidR="00BB0FFB" w:rsidRPr="00891D61" w:rsidRDefault="00BB0FFB" w:rsidP="00BB0FFB">
      <w:pPr>
        <w:wordWrap w:val="0"/>
        <w:spacing w:line="360" w:lineRule="auto"/>
        <w:textAlignment w:val="center"/>
        <w:rPr>
          <w:rFonts w:hint="eastAsia"/>
          <w:szCs w:val="21"/>
        </w:rPr>
      </w:pPr>
      <w:r w:rsidRPr="00891D61">
        <w:rPr>
          <w:rFonts w:hint="eastAsia"/>
          <w:szCs w:val="21"/>
        </w:rPr>
        <w:t>1.</w:t>
      </w:r>
      <w:r w:rsidRPr="00891D61">
        <w:rPr>
          <w:rFonts w:hint="eastAsia"/>
          <w:szCs w:val="21"/>
        </w:rPr>
        <w:t>对深度的正确理解：自由液面到该点的距离。</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2.结论的叙述不够严谨。</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六、</w:t>
      </w:r>
      <w:r w:rsidRPr="00376A58">
        <w:rPr>
          <w:rFonts w:ascii="宋体" w:hAnsi="宋体" w:hint="eastAsia"/>
          <w:szCs w:val="21"/>
        </w:rPr>
        <w:t>影响浮力大小的因素</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1.常考点</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（1）浮力的测量方法。</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（2）控制变量法的运用。</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（3）实验结论的描述。</w:t>
      </w:r>
    </w:p>
    <w:p w:rsidR="00BB0FFB" w:rsidRDefault="00BB0FFB" w:rsidP="00BB0FFB">
      <w:pPr>
        <w:wordWrap w:val="0"/>
        <w:spacing w:line="360" w:lineRule="auto"/>
        <w:textAlignment w:val="center"/>
        <w:rPr>
          <w:rFonts w:hint="eastAsia"/>
          <w:b/>
          <w:color w:val="00B050"/>
          <w:szCs w:val="21"/>
        </w:rPr>
      </w:pPr>
      <w:r w:rsidRPr="00205915">
        <w:rPr>
          <w:rFonts w:hint="eastAsia"/>
          <w:b/>
          <w:color w:val="00B050"/>
          <w:szCs w:val="21"/>
        </w:rPr>
        <w:t>【易混淆点】</w:t>
      </w:r>
      <w:r w:rsidRPr="00891D61">
        <w:rPr>
          <w:rFonts w:hint="eastAsia"/>
          <w:szCs w:val="21"/>
        </w:rPr>
        <w:t>对实验记录表格的设计和数据分析与结论的描述。</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七、</w:t>
      </w:r>
      <w:r w:rsidRPr="00376A58">
        <w:rPr>
          <w:rFonts w:ascii="宋体" w:hAnsi="宋体" w:hint="eastAsia"/>
          <w:szCs w:val="21"/>
        </w:rPr>
        <w:t>杠杆平衡原理</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1.常考点</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（1）杠杆水平位置的调节方法与目的：调节方法—那边向上翘，平衡螺母就向那边调；目的：使力臂与杠杆重合，便于测量力臂的长度。</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（2）猜想。为什么不能猜想“动力+动力臂=阻力+阻力臂”？因为力与力臂是两个不同的物理量，不能相加减。</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（3）如何是拉力最小？让弹簧测力计与杠杆垂直。</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（4）为什么要多次改变力和力臂的大小？为了避免一次实验带来的偶然性，探究规律。</w:t>
      </w:r>
    </w:p>
    <w:p w:rsidR="00BB0FFB" w:rsidRDefault="00BB0FFB" w:rsidP="00BB0FFB">
      <w:pPr>
        <w:wordWrap w:val="0"/>
        <w:spacing w:line="360" w:lineRule="auto"/>
        <w:textAlignment w:val="center"/>
        <w:rPr>
          <w:rFonts w:hint="eastAsia"/>
          <w:b/>
          <w:color w:val="00B050"/>
          <w:szCs w:val="21"/>
        </w:rPr>
      </w:pPr>
      <w:r w:rsidRPr="00205915">
        <w:rPr>
          <w:rFonts w:hint="eastAsia"/>
          <w:b/>
          <w:color w:val="00B050"/>
          <w:szCs w:val="21"/>
        </w:rPr>
        <w:t>【易混淆点】</w:t>
      </w:r>
    </w:p>
    <w:p w:rsidR="00BB0FFB" w:rsidRPr="00C57048" w:rsidRDefault="00BB0FFB" w:rsidP="00BB0FFB">
      <w:pPr>
        <w:numPr>
          <w:ilvl w:val="0"/>
          <w:numId w:val="13"/>
        </w:numPr>
        <w:wordWrap w:val="0"/>
        <w:spacing w:line="360" w:lineRule="auto"/>
        <w:textAlignment w:val="center"/>
        <w:rPr>
          <w:rFonts w:hint="eastAsia"/>
          <w:szCs w:val="21"/>
        </w:rPr>
      </w:pPr>
      <w:r w:rsidRPr="00C57048">
        <w:rPr>
          <w:rFonts w:hint="eastAsia"/>
          <w:szCs w:val="21"/>
        </w:rPr>
        <w:t>杠杆水平平衡的调节，将螺母的调节方向搞错。</w:t>
      </w:r>
    </w:p>
    <w:p w:rsidR="00BB0FFB" w:rsidRPr="00C57048" w:rsidRDefault="00BB0FFB" w:rsidP="00BB0FFB">
      <w:pPr>
        <w:numPr>
          <w:ilvl w:val="0"/>
          <w:numId w:val="13"/>
        </w:numPr>
        <w:wordWrap w:val="0"/>
        <w:spacing w:line="360" w:lineRule="auto"/>
        <w:textAlignment w:val="center"/>
        <w:rPr>
          <w:rFonts w:ascii="宋体" w:hAnsi="宋体" w:hint="eastAsia"/>
          <w:szCs w:val="21"/>
        </w:rPr>
      </w:pPr>
      <w:r w:rsidRPr="00C57048">
        <w:rPr>
          <w:rFonts w:hint="eastAsia"/>
          <w:szCs w:val="21"/>
        </w:rPr>
        <w:t>对常考点</w:t>
      </w:r>
      <w:r w:rsidRPr="00C57048">
        <w:rPr>
          <w:rFonts w:hint="eastAsia"/>
          <w:szCs w:val="21"/>
        </w:rPr>
        <w:t>2</w:t>
      </w:r>
      <w:r w:rsidRPr="00C57048">
        <w:rPr>
          <w:rFonts w:hint="eastAsia"/>
          <w:szCs w:val="21"/>
        </w:rPr>
        <w:t>、</w:t>
      </w:r>
      <w:r w:rsidRPr="00C57048">
        <w:rPr>
          <w:rFonts w:hint="eastAsia"/>
          <w:szCs w:val="21"/>
        </w:rPr>
        <w:t>3</w:t>
      </w:r>
      <w:r w:rsidRPr="00C57048">
        <w:rPr>
          <w:rFonts w:hint="eastAsia"/>
          <w:szCs w:val="21"/>
        </w:rPr>
        <w:t>、</w:t>
      </w:r>
      <w:r w:rsidRPr="00C57048">
        <w:rPr>
          <w:rFonts w:hint="eastAsia"/>
          <w:szCs w:val="21"/>
        </w:rPr>
        <w:t>4</w:t>
      </w:r>
      <w:r w:rsidRPr="00C57048">
        <w:rPr>
          <w:rFonts w:hint="eastAsia"/>
          <w:szCs w:val="21"/>
        </w:rPr>
        <w:t>的原因理解不够。</w:t>
      </w:r>
    </w:p>
    <w:p w:rsidR="00BB0FFB" w:rsidRDefault="00BB0FFB" w:rsidP="00BB0FFB">
      <w:pPr>
        <w:wordWrap w:val="0"/>
        <w:spacing w:line="360" w:lineRule="auto"/>
        <w:textAlignment w:val="center"/>
        <w:rPr>
          <w:rFonts w:ascii="宋体" w:hAnsi="宋体" w:hint="eastAsia"/>
          <w:szCs w:val="21"/>
        </w:rPr>
      </w:pPr>
      <w:r>
        <w:rPr>
          <w:rFonts w:hint="eastAsia"/>
          <w:szCs w:val="21"/>
        </w:rPr>
        <w:t>八、</w:t>
      </w:r>
      <w:r w:rsidRPr="00376A58">
        <w:rPr>
          <w:rFonts w:ascii="宋体" w:hAnsi="宋体" w:hint="eastAsia"/>
          <w:szCs w:val="21"/>
        </w:rPr>
        <w:t>影响动能大小的因素等</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1.常考点：</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（1）实验方法：控制变量法和转换法（将动能的大小转换为物体推动木块移动距离的远近）。</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（2）探究速度大小时</w:t>
      </w:r>
      <w:proofErr w:type="gramStart"/>
      <w:r>
        <w:rPr>
          <w:rFonts w:ascii="宋体" w:hAnsi="宋体" w:hint="eastAsia"/>
          <w:szCs w:val="21"/>
        </w:rPr>
        <w:t>才操作</w:t>
      </w:r>
      <w:proofErr w:type="gramEnd"/>
      <w:r>
        <w:rPr>
          <w:rFonts w:ascii="宋体" w:hAnsi="宋体" w:hint="eastAsia"/>
          <w:szCs w:val="21"/>
        </w:rPr>
        <w:t>方法。</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（3）结论的描述。</w:t>
      </w:r>
    </w:p>
    <w:p w:rsidR="00BB0FFB" w:rsidRDefault="00BB0FFB" w:rsidP="00BB0FFB">
      <w:pPr>
        <w:wordWrap w:val="0"/>
        <w:spacing w:line="360" w:lineRule="auto"/>
        <w:textAlignment w:val="center"/>
        <w:rPr>
          <w:rFonts w:hint="eastAsia"/>
          <w:b/>
          <w:color w:val="00B050"/>
          <w:szCs w:val="21"/>
        </w:rPr>
      </w:pPr>
      <w:r w:rsidRPr="00205915">
        <w:rPr>
          <w:rFonts w:hint="eastAsia"/>
          <w:b/>
          <w:color w:val="00B050"/>
          <w:szCs w:val="21"/>
        </w:rPr>
        <w:t>【易混淆点】</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1.对转化法的理解不够。</w:t>
      </w:r>
    </w:p>
    <w:p w:rsidR="00BB0FFB" w:rsidRDefault="00BB0FFB" w:rsidP="00BB0FFB">
      <w:pPr>
        <w:wordWrap w:val="0"/>
        <w:spacing w:line="360" w:lineRule="auto"/>
        <w:textAlignment w:val="center"/>
        <w:rPr>
          <w:rFonts w:ascii="宋体" w:hAnsi="宋体" w:hint="eastAsia"/>
          <w:szCs w:val="21"/>
        </w:rPr>
      </w:pPr>
      <w:r>
        <w:rPr>
          <w:rFonts w:ascii="宋体" w:hAnsi="宋体" w:hint="eastAsia"/>
          <w:szCs w:val="21"/>
        </w:rPr>
        <w:t>2.对结论的叙述，不说条件。</w:t>
      </w:r>
    </w:p>
    <w:p w:rsidR="00BB0FFB" w:rsidRPr="00C57048" w:rsidRDefault="00BB0FFB" w:rsidP="00BB0FFB">
      <w:pPr>
        <w:wordWrap w:val="0"/>
        <w:spacing w:line="360" w:lineRule="auto"/>
        <w:textAlignment w:val="center"/>
        <w:rPr>
          <w:rFonts w:ascii="宋体" w:hAnsi="宋体" w:hint="eastAsia"/>
          <w:szCs w:val="21"/>
        </w:rPr>
      </w:pPr>
      <w:r>
        <w:rPr>
          <w:rFonts w:ascii="宋体" w:hAnsi="宋体" w:hint="eastAsia"/>
          <w:szCs w:val="21"/>
        </w:rPr>
        <w:t>3.对同一物体从不同高度由静止滑下的目的理解不明确：在质量相同时，改变物体速度的大小，探究速度对动能的影响。</w:t>
      </w:r>
    </w:p>
    <w:p w:rsidR="00BB0FFB" w:rsidRDefault="00BB0FFB" w:rsidP="00BB0FFB">
      <w:pPr>
        <w:wordWrap w:val="0"/>
        <w:spacing w:line="360" w:lineRule="auto"/>
        <w:textAlignment w:val="center"/>
        <w:rPr>
          <w:rFonts w:ascii="宋体" w:hAnsi="宋体" w:hint="eastAsia"/>
          <w:b/>
          <w:color w:val="00B050"/>
          <w:szCs w:val="21"/>
        </w:rPr>
      </w:pPr>
      <w:r w:rsidRPr="00205915">
        <w:rPr>
          <w:rFonts w:ascii="宋体" w:hAnsi="宋体" w:hint="eastAsia"/>
          <w:b/>
          <w:color w:val="00B050"/>
          <w:szCs w:val="21"/>
        </w:rPr>
        <w:t>【典例分析】</w:t>
      </w:r>
    </w:p>
    <w:p w:rsidR="00BB0FFB" w:rsidRDefault="00BB0FFB" w:rsidP="00BB0FFB">
      <w:pPr>
        <w:spacing w:line="360" w:lineRule="auto"/>
        <w:jc w:val="left"/>
        <w:textAlignment w:val="center"/>
        <w:rPr>
          <w:rFonts w:ascii="宋体" w:hAnsi="宋体"/>
          <w:color w:val="000000"/>
        </w:rPr>
      </w:pPr>
      <w:r w:rsidRPr="00CB0358">
        <w:rPr>
          <w:rFonts w:ascii="宋体" w:hAnsi="宋体" w:hint="eastAsia"/>
          <w:b/>
          <w:color w:val="00B050"/>
        </w:rPr>
        <w:t>【例1】</w:t>
      </w:r>
      <w:r>
        <w:rPr>
          <w:rFonts w:hint="eastAsia"/>
        </w:rPr>
        <w:t>(2020</w:t>
      </w:r>
      <w:r>
        <w:rPr>
          <w:rFonts w:hint="eastAsia"/>
        </w:rPr>
        <w:t>潍坊</w:t>
      </w:r>
      <w:r>
        <w:rPr>
          <w:rFonts w:hint="eastAsia"/>
        </w:rPr>
        <w:t>20)</w:t>
      </w:r>
      <w:r>
        <w:rPr>
          <w:rFonts w:ascii="宋体" w:hAnsi="宋体"/>
          <w:color w:val="000000"/>
        </w:rPr>
        <w:t>某同学通过实验探究滑动摩擦力与哪些因素有关。</w:t>
      </w:r>
    </w:p>
    <w:p w:rsidR="00BB0FFB" w:rsidRPr="002C214B" w:rsidRDefault="00BB0FFB" w:rsidP="00BB0FFB">
      <w:pPr>
        <w:spacing w:line="360" w:lineRule="auto"/>
        <w:jc w:val="left"/>
        <w:textAlignment w:val="center"/>
        <w:rPr>
          <w:rFonts w:ascii="宋体" w:hAnsi="宋体"/>
          <w:color w:val="000000"/>
        </w:rPr>
      </w:pPr>
      <w:r w:rsidRPr="002C214B">
        <w:rPr>
          <w:rFonts w:ascii="宋体" w:hAnsi="宋体"/>
          <w:color w:val="000000"/>
        </w:rPr>
        <w:t>实验器材：粗糖程度不同的长木板甲和乙、滑块（质量已知）、破码、测力计。</w:t>
      </w:r>
    </w:p>
    <w:p w:rsidR="00BB0FFB" w:rsidRPr="002C214B" w:rsidRDefault="00BB0FFB" w:rsidP="00BB0FFB">
      <w:pPr>
        <w:spacing w:line="360" w:lineRule="auto"/>
        <w:jc w:val="left"/>
        <w:textAlignment w:val="center"/>
        <w:rPr>
          <w:rFonts w:ascii="宋体" w:hAnsi="宋体"/>
          <w:color w:val="000000"/>
        </w:rPr>
      </w:pPr>
      <w:r w:rsidRPr="002C214B">
        <w:rPr>
          <w:rFonts w:ascii="宋体" w:hAnsi="宋体"/>
          <w:color w:val="000000"/>
        </w:rPr>
        <w:t>实验步骤：①将滑块放在水平长木板甲上进行实验，通过改变滑块上砝码的个数改变滑块的压力；记录多组滑动摩擦力</w:t>
      </w:r>
      <w:r w:rsidRPr="002C214B">
        <w:rPr>
          <w:rFonts w:ascii="宋体" w:hAnsi="宋体"/>
          <w:i/>
          <w:color w:val="000000"/>
        </w:rPr>
        <w:t>F</w:t>
      </w:r>
      <w:r w:rsidRPr="002C214B">
        <w:rPr>
          <w:rFonts w:ascii="宋体" w:hAnsi="宋体"/>
          <w:color w:val="000000"/>
        </w:rPr>
        <w:t>及压力</w:t>
      </w:r>
      <w:r w:rsidRPr="002C214B">
        <w:rPr>
          <w:rFonts w:ascii="宋体" w:hAnsi="宋体"/>
          <w:i/>
          <w:color w:val="000000"/>
        </w:rPr>
        <w:t>F</w:t>
      </w:r>
      <w:r w:rsidRPr="002C214B">
        <w:rPr>
          <w:rFonts w:ascii="宋体" w:hAnsi="宋体"/>
          <w:color w:val="000000"/>
          <w:vertAlign w:val="subscript"/>
        </w:rPr>
        <w:t>N</w:t>
      </w:r>
      <w:r w:rsidRPr="002C214B">
        <w:rPr>
          <w:rFonts w:ascii="宋体" w:hAnsi="宋体"/>
          <w:color w:val="000000"/>
        </w:rPr>
        <w:t>的大小；</w:t>
      </w:r>
      <w:proofErr w:type="gramStart"/>
      <w:r w:rsidRPr="002C214B">
        <w:rPr>
          <w:rFonts w:ascii="宋体" w:hAnsi="宋体"/>
          <w:color w:val="000000"/>
        </w:rPr>
        <w:t>作出</w:t>
      </w:r>
      <w:proofErr w:type="gramEnd"/>
      <w:r w:rsidRPr="002C214B">
        <w:rPr>
          <w:rFonts w:ascii="宋体" w:hAnsi="宋体"/>
          <w:color w:val="000000"/>
        </w:rPr>
        <w:t>摩擦力</w:t>
      </w:r>
      <w:r w:rsidRPr="002C214B">
        <w:rPr>
          <w:rFonts w:ascii="宋体" w:hAnsi="宋体"/>
          <w:i/>
          <w:color w:val="000000"/>
        </w:rPr>
        <w:t>F</w:t>
      </w:r>
      <w:proofErr w:type="gramStart"/>
      <w:r w:rsidRPr="002C214B">
        <w:rPr>
          <w:rFonts w:ascii="宋体" w:hAnsi="宋体"/>
          <w:color w:val="000000"/>
        </w:rPr>
        <w:t>随压力</w:t>
      </w:r>
      <w:proofErr w:type="gramEnd"/>
      <w:r w:rsidRPr="002C214B">
        <w:rPr>
          <w:rFonts w:ascii="宋体" w:hAnsi="宋体"/>
          <w:i/>
          <w:color w:val="000000"/>
        </w:rPr>
        <w:t>F</w:t>
      </w:r>
      <w:r w:rsidRPr="002C214B">
        <w:rPr>
          <w:rFonts w:ascii="宋体" w:hAnsi="宋体"/>
          <w:color w:val="000000"/>
          <w:vertAlign w:val="subscript"/>
        </w:rPr>
        <w:t>N</w:t>
      </w:r>
      <w:r w:rsidRPr="002C214B">
        <w:rPr>
          <w:rFonts w:ascii="宋体" w:hAnsi="宋体"/>
          <w:color w:val="000000"/>
        </w:rPr>
        <w:t>变化的</w:t>
      </w:r>
      <w:proofErr w:type="gramStart"/>
      <w:r w:rsidRPr="002C214B">
        <w:rPr>
          <w:rFonts w:ascii="宋体" w:hAnsi="宋体"/>
          <w:color w:val="000000"/>
        </w:rPr>
        <w:t>图象</w:t>
      </w:r>
      <w:proofErr w:type="gramEnd"/>
      <w:r w:rsidRPr="002C214B">
        <w:rPr>
          <w:rFonts w:ascii="宋体" w:hAnsi="宋体"/>
          <w:color w:val="000000"/>
        </w:rPr>
        <w:t>，如</w:t>
      </w:r>
      <w:r w:rsidRPr="002C214B">
        <w:rPr>
          <w:rFonts w:ascii="宋体" w:hAnsi="宋体"/>
        </w:rPr>
        <w:object w:dxaOrig="725" w:dyaOrig="3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6pt;height:18pt" o:ole="">
            <v:imagedata r:id="rId8" o:title="eqId0a4bc8ee39634821b3889d4a93899186"/>
          </v:shape>
          <o:OLEObject Type="Embed" ProgID="Equation.DSMT4" ShapeID="_x0000_i1025" DrawAspect="Content" ObjectID="_1679320489" r:id="rId9"/>
        </w:object>
      </w:r>
      <w:proofErr w:type="gramStart"/>
      <w:r w:rsidRPr="002C214B">
        <w:rPr>
          <w:rFonts w:ascii="宋体" w:hAnsi="宋体"/>
          <w:color w:val="000000"/>
        </w:rPr>
        <w:t>图象</w:t>
      </w:r>
      <w:proofErr w:type="gramEnd"/>
      <w:r w:rsidRPr="002C214B">
        <w:rPr>
          <w:rFonts w:ascii="宋体" w:hAnsi="宋体"/>
          <w:color w:val="000000"/>
        </w:rPr>
        <w:t>中甲所示；</w:t>
      </w:r>
    </w:p>
    <w:p w:rsidR="00BB0FFB" w:rsidRPr="002C214B" w:rsidRDefault="00BB0FFB" w:rsidP="00BB0FFB">
      <w:pPr>
        <w:spacing w:line="360" w:lineRule="auto"/>
        <w:jc w:val="left"/>
        <w:textAlignment w:val="center"/>
        <w:rPr>
          <w:rFonts w:ascii="宋体" w:hAnsi="宋体"/>
          <w:color w:val="000000"/>
        </w:rPr>
      </w:pPr>
      <w:r w:rsidRPr="002C214B">
        <w:rPr>
          <w:rFonts w:ascii="宋体" w:hAnsi="宋体"/>
          <w:color w:val="000000"/>
        </w:rPr>
        <w:t>②换用木板乙重复上述实验，</w:t>
      </w:r>
      <w:proofErr w:type="gramStart"/>
      <w:r w:rsidRPr="002C214B">
        <w:rPr>
          <w:rFonts w:ascii="宋体" w:hAnsi="宋体"/>
          <w:color w:val="000000"/>
        </w:rPr>
        <w:t>作出</w:t>
      </w:r>
      <w:proofErr w:type="gramEnd"/>
      <w:r w:rsidRPr="002C214B">
        <w:rPr>
          <w:rFonts w:ascii="宋体" w:hAnsi="宋体"/>
          <w:color w:val="000000"/>
        </w:rPr>
        <w:t>摩擦力</w:t>
      </w:r>
      <w:r w:rsidRPr="002C214B">
        <w:rPr>
          <w:rFonts w:ascii="宋体" w:hAnsi="宋体"/>
          <w:i/>
          <w:color w:val="000000"/>
        </w:rPr>
        <w:t>F</w:t>
      </w:r>
      <w:proofErr w:type="gramStart"/>
      <w:r w:rsidRPr="002C214B">
        <w:rPr>
          <w:rFonts w:ascii="宋体" w:hAnsi="宋体"/>
          <w:color w:val="000000"/>
        </w:rPr>
        <w:t>随压力</w:t>
      </w:r>
      <w:proofErr w:type="gramEnd"/>
      <w:r w:rsidRPr="002C214B">
        <w:rPr>
          <w:rFonts w:ascii="宋体" w:hAnsi="宋体"/>
          <w:i/>
          <w:color w:val="000000"/>
        </w:rPr>
        <w:t>F</w:t>
      </w:r>
      <w:r w:rsidRPr="002C214B">
        <w:rPr>
          <w:rFonts w:ascii="宋体" w:hAnsi="宋体"/>
          <w:color w:val="000000"/>
          <w:vertAlign w:val="subscript"/>
        </w:rPr>
        <w:t>N</w:t>
      </w:r>
      <w:r w:rsidRPr="002C214B">
        <w:rPr>
          <w:rFonts w:ascii="宋体" w:hAnsi="宋体"/>
          <w:color w:val="000000"/>
        </w:rPr>
        <w:t>变化的</w:t>
      </w:r>
      <w:proofErr w:type="gramStart"/>
      <w:r w:rsidRPr="002C214B">
        <w:rPr>
          <w:rFonts w:ascii="宋体" w:hAnsi="宋体"/>
          <w:color w:val="000000"/>
        </w:rPr>
        <w:t>图象</w:t>
      </w:r>
      <w:proofErr w:type="gramEnd"/>
      <w:r w:rsidRPr="002C214B">
        <w:rPr>
          <w:rFonts w:ascii="宋体" w:hAnsi="宋体"/>
          <w:color w:val="000000"/>
        </w:rPr>
        <w:t>，如</w:t>
      </w:r>
      <w:r w:rsidRPr="002C214B">
        <w:rPr>
          <w:rFonts w:ascii="宋体" w:hAnsi="宋体"/>
        </w:rPr>
        <w:object w:dxaOrig="725" w:dyaOrig="358">
          <v:shape id="_x0000_i1026" type="#_x0000_t75" alt="学科网(www.zxxk.com)--教育资源门户，提供试卷、教案、课件、论文、素材以及各类教学资源下载，还有大量而丰富的教学相关资讯！" style="width:36pt;height:18pt" o:ole="">
            <v:imagedata r:id="rId8" o:title="eqId0a4bc8ee39634821b3889d4a93899186"/>
          </v:shape>
          <o:OLEObject Type="Embed" ProgID="Equation.DSMT4" ShapeID="_x0000_i1026" DrawAspect="Content" ObjectID="_1679320490" r:id="rId10"/>
        </w:object>
      </w:r>
      <w:proofErr w:type="gramStart"/>
      <w:r w:rsidRPr="002C214B">
        <w:rPr>
          <w:rFonts w:ascii="宋体" w:hAnsi="宋体"/>
          <w:color w:val="000000"/>
        </w:rPr>
        <w:t>图象</w:t>
      </w:r>
      <w:proofErr w:type="gramEnd"/>
      <w:r w:rsidRPr="002C214B">
        <w:rPr>
          <w:rFonts w:ascii="宋体" w:hAnsi="宋体"/>
          <w:color w:val="000000"/>
        </w:rPr>
        <w:t>中乙所示。</w:t>
      </w:r>
    </w:p>
    <w:p w:rsidR="00BB0FFB" w:rsidRDefault="00BB0FFB" w:rsidP="00BB0FFB">
      <w:pPr>
        <w:spacing w:line="360" w:lineRule="auto"/>
        <w:jc w:val="left"/>
        <w:textAlignment w:val="center"/>
        <w:rPr>
          <w:color w:val="000000"/>
        </w:rPr>
      </w:pPr>
      <w:r>
        <w:rPr>
          <w:rFonts w:ascii="宋体" w:hAnsi="宋体"/>
          <w:noProof/>
          <w:color w:val="000000"/>
          <w:lang w:eastAsia="zh-TW"/>
        </w:rPr>
        <w:drawing>
          <wp:inline distT="0" distB="0" distL="0" distR="0">
            <wp:extent cx="749300" cy="527050"/>
            <wp:effectExtent l="0" t="0" r="0" b="6350"/>
            <wp:docPr id="167" name="图片 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49300" cy="527050"/>
                    </a:xfrm>
                    <a:prstGeom prst="rect">
                      <a:avLst/>
                    </a:prstGeom>
                    <a:noFill/>
                    <a:ln>
                      <a:noFill/>
                    </a:ln>
                  </pic:spPr>
                </pic:pic>
              </a:graphicData>
            </a:graphic>
          </wp:inline>
        </w:drawing>
      </w:r>
    </w:p>
    <w:p w:rsidR="00BB0FFB" w:rsidRDefault="00BB0FFB" w:rsidP="00BB0FFB">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如下图所示，______（选填</w:t>
      </w:r>
      <w:r w:rsidRPr="009170CC">
        <w:rPr>
          <w:rFonts w:ascii="宋体" w:hAnsi="宋体"/>
          <w:color w:val="000000"/>
        </w:rPr>
        <w:t>“A”或“B”</w:t>
      </w:r>
      <w:r>
        <w:rPr>
          <w:rFonts w:ascii="宋体" w:hAnsi="宋体"/>
          <w:color w:val="000000"/>
        </w:rPr>
        <w:t>）操作更便于测量滑动摩擦力的大小。</w:t>
      </w:r>
    </w:p>
    <w:p w:rsidR="00BB0FFB" w:rsidRDefault="00BB0FFB" w:rsidP="00BB0FFB">
      <w:pPr>
        <w:spacing w:line="360" w:lineRule="auto"/>
        <w:jc w:val="left"/>
        <w:textAlignment w:val="center"/>
        <w:rPr>
          <w:rFonts w:eastAsia="Times New Roman"/>
          <w:color w:val="000000"/>
        </w:rPr>
      </w:pPr>
      <w:r>
        <w:rPr>
          <w:rFonts w:ascii="宋体" w:hAnsi="宋体"/>
          <w:noProof/>
          <w:color w:val="000000"/>
          <w:lang w:eastAsia="zh-TW"/>
        </w:rPr>
        <w:drawing>
          <wp:inline distT="0" distB="0" distL="0" distR="0">
            <wp:extent cx="5200650" cy="869950"/>
            <wp:effectExtent l="0" t="0" r="0" b="6350"/>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00650" cy="869950"/>
                    </a:xfrm>
                    <a:prstGeom prst="rect">
                      <a:avLst/>
                    </a:prstGeom>
                    <a:noFill/>
                    <a:ln>
                      <a:noFill/>
                    </a:ln>
                  </pic:spPr>
                </pic:pic>
              </a:graphicData>
            </a:graphic>
          </wp:inline>
        </w:drawing>
      </w:r>
      <w:r>
        <w:rPr>
          <w:rFonts w:eastAsia="Times New Roman"/>
          <w:color w:val="000000"/>
        </w:rPr>
        <w:t xml:space="preserve"> </w:t>
      </w:r>
    </w:p>
    <w:p w:rsidR="00BB0FFB" w:rsidRDefault="00BB0FFB" w:rsidP="00BB0FFB">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由</w:t>
      </w:r>
      <w:r>
        <w:object w:dxaOrig="725" w:dyaOrig="358">
          <v:shape id="_x0000_i1027" type="#_x0000_t75" alt="学科网(www.zxxk.com)--教育资源门户，提供试卷、教案、课件、论文、素材以及各类教学资源下载，还有大量而丰富的教学相关资讯！" style="width:36pt;height:18pt" o:ole="">
            <v:imagedata r:id="rId8" o:title="eqId0a4bc8ee39634821b3889d4a93899186"/>
          </v:shape>
          <o:OLEObject Type="Embed" ProgID="Equation.DSMT4" ShapeID="_x0000_i1027" DrawAspect="Content" ObjectID="_1679320491" r:id="rId13"/>
        </w:object>
      </w:r>
      <w:proofErr w:type="gramStart"/>
      <w:r>
        <w:rPr>
          <w:rFonts w:ascii="宋体" w:hAnsi="宋体"/>
          <w:color w:val="000000"/>
        </w:rPr>
        <w:t>图象</w:t>
      </w:r>
      <w:proofErr w:type="gramEnd"/>
      <w:r>
        <w:rPr>
          <w:rFonts w:ascii="宋体" w:hAnsi="宋体"/>
          <w:color w:val="000000"/>
        </w:rPr>
        <w:t>可知：①在接触面一定的情况下滑动摩擦力与压力成______比；②长木板______（选填“甲”或“乙”）的接触面更粗糙。</w:t>
      </w:r>
    </w:p>
    <w:p w:rsidR="00BB0FFB" w:rsidRPr="000B03B8" w:rsidRDefault="00BB0FFB" w:rsidP="00BB0FFB">
      <w:pPr>
        <w:spacing w:line="360" w:lineRule="auto"/>
        <w:textAlignment w:val="center"/>
        <w:rPr>
          <w:rFonts w:ascii="宋体" w:hAnsi="宋体"/>
          <w:color w:val="FF0000"/>
        </w:rPr>
      </w:pPr>
      <w:r w:rsidRPr="000B03B8">
        <w:rPr>
          <w:color w:val="FF0000"/>
        </w:rPr>
        <w:t>【答案</w:t>
      </w:r>
      <w:r w:rsidRPr="000B03B8">
        <w:rPr>
          <w:rFonts w:hint="eastAsia"/>
          <w:color w:val="FF0000"/>
        </w:rPr>
        <w:t>】</w:t>
      </w:r>
      <w:r w:rsidRPr="000B03B8">
        <w:rPr>
          <w:color w:val="FF0000"/>
        </w:rPr>
        <w:t xml:space="preserve"> (1</w:t>
      </w:r>
      <w:r w:rsidRPr="000B03B8">
        <w:rPr>
          <w:rFonts w:ascii="宋体" w:hAnsi="宋体"/>
          <w:color w:val="FF0000"/>
        </w:rPr>
        <w:t xml:space="preserve">)A    </w:t>
      </w:r>
      <w:r w:rsidRPr="000B03B8">
        <w:rPr>
          <w:rFonts w:ascii="宋体" w:hAnsi="宋体" w:hint="eastAsia"/>
          <w:color w:val="FF0000"/>
        </w:rPr>
        <w:t xml:space="preserve">  </w:t>
      </w:r>
      <w:r w:rsidRPr="000B03B8">
        <w:rPr>
          <w:rFonts w:ascii="宋体" w:hAnsi="宋体"/>
          <w:color w:val="FF0000"/>
        </w:rPr>
        <w:t xml:space="preserve">(2)正   </w:t>
      </w:r>
      <w:r w:rsidRPr="000B03B8">
        <w:rPr>
          <w:rFonts w:ascii="宋体" w:hAnsi="宋体" w:hint="eastAsia"/>
          <w:color w:val="FF0000"/>
        </w:rPr>
        <w:t xml:space="preserve">   </w:t>
      </w:r>
      <w:r w:rsidRPr="000B03B8">
        <w:rPr>
          <w:rFonts w:ascii="宋体" w:hAnsi="宋体"/>
          <w:color w:val="FF0000"/>
        </w:rPr>
        <w:t>甲</w:t>
      </w:r>
    </w:p>
    <w:p w:rsidR="00BB0FFB" w:rsidRPr="000B03B8" w:rsidRDefault="00BB0FFB" w:rsidP="00BB0FFB">
      <w:pPr>
        <w:spacing w:line="360" w:lineRule="auto"/>
        <w:textAlignment w:val="center"/>
        <w:rPr>
          <w:rFonts w:ascii="宋体" w:hAnsi="宋体"/>
          <w:color w:val="FF0000"/>
        </w:rPr>
      </w:pPr>
      <w:r w:rsidRPr="000B03B8">
        <w:rPr>
          <w:rFonts w:ascii="宋体" w:hAnsi="宋体"/>
          <w:color w:val="FF0000"/>
        </w:rPr>
        <w:t>【</w:t>
      </w:r>
      <w:r w:rsidRPr="000B03B8">
        <w:rPr>
          <w:rFonts w:ascii="宋体" w:hAnsi="宋体" w:hint="eastAsia"/>
          <w:color w:val="FF0000"/>
        </w:rPr>
        <w:t>分</w:t>
      </w:r>
      <w:r w:rsidRPr="000B03B8">
        <w:rPr>
          <w:rFonts w:ascii="宋体" w:hAnsi="宋体"/>
          <w:color w:val="FF0000"/>
        </w:rPr>
        <w:t>析】(1)由图</w:t>
      </w:r>
      <w:r w:rsidRPr="000B03B8">
        <w:rPr>
          <w:rFonts w:ascii="宋体" w:hAnsi="宋体" w:hint="eastAsia"/>
          <w:color w:val="FF0000"/>
        </w:rPr>
        <w:t>可</w:t>
      </w:r>
      <w:r w:rsidRPr="000B03B8">
        <w:rPr>
          <w:rFonts w:ascii="宋体" w:hAnsi="宋体"/>
          <w:color w:val="FF0000"/>
        </w:rPr>
        <w:t>知</w:t>
      </w:r>
      <w:r w:rsidRPr="000B03B8">
        <w:rPr>
          <w:rFonts w:ascii="宋体" w:hAnsi="宋体" w:hint="eastAsia"/>
          <w:color w:val="FF0000"/>
        </w:rPr>
        <w:t>：</w:t>
      </w:r>
      <w:r w:rsidRPr="000B03B8">
        <w:rPr>
          <w:rFonts w:ascii="宋体" w:hAnsi="宋体"/>
          <w:color w:val="FF0000"/>
        </w:rPr>
        <w:t>用A方案，无需匀速拉动木板，当弹簧测力计的示数稳定后，滑块相对于地面是静止的，此时弹簧测力计的示数，等于木板对对木块的摩擦力。用B方案，需匀速拉动滑块，再实际操作中很难做到匀速拉动。选A。</w:t>
      </w:r>
    </w:p>
    <w:p w:rsidR="00BB0FFB" w:rsidRPr="000B03B8" w:rsidRDefault="00BB0FFB" w:rsidP="00BB0FFB">
      <w:pPr>
        <w:spacing w:line="360" w:lineRule="auto"/>
        <w:jc w:val="left"/>
        <w:textAlignment w:val="center"/>
        <w:rPr>
          <w:rFonts w:ascii="宋体" w:hAnsi="宋体"/>
          <w:color w:val="FF0000"/>
        </w:rPr>
      </w:pPr>
      <w:r w:rsidRPr="000B03B8">
        <w:rPr>
          <w:rFonts w:ascii="宋体" w:hAnsi="宋体"/>
          <w:color w:val="FF0000"/>
        </w:rPr>
        <w:t>(2)①由</w:t>
      </w:r>
      <w:r w:rsidRPr="000B03B8">
        <w:rPr>
          <w:rFonts w:ascii="宋体" w:hAnsi="宋体" w:hint="eastAsia"/>
          <w:color w:val="FF0000"/>
        </w:rPr>
        <w:t>F—F</w:t>
      </w:r>
      <w:r w:rsidRPr="000B03B8">
        <w:rPr>
          <w:rFonts w:ascii="宋体" w:hAnsi="宋体" w:hint="eastAsia"/>
          <w:color w:val="FF0000"/>
          <w:vertAlign w:val="subscript"/>
        </w:rPr>
        <w:t>N</w:t>
      </w:r>
      <w:proofErr w:type="gramStart"/>
      <w:r w:rsidRPr="000B03B8">
        <w:rPr>
          <w:rFonts w:ascii="宋体" w:hAnsi="宋体"/>
          <w:color w:val="FF0000"/>
        </w:rPr>
        <w:t>图象</w:t>
      </w:r>
      <w:proofErr w:type="gramEnd"/>
      <w:r w:rsidRPr="000B03B8">
        <w:rPr>
          <w:rFonts w:ascii="宋体" w:hAnsi="宋体"/>
          <w:color w:val="FF0000"/>
        </w:rPr>
        <w:t>可知：在接触面一定的情况下，当压力增大时，滑动摩擦力增大，故滑动摩擦力与压力成正比。②]由</w:t>
      </w:r>
      <w:r w:rsidRPr="000B03B8">
        <w:rPr>
          <w:rFonts w:ascii="宋体" w:hAnsi="宋体" w:hint="eastAsia"/>
          <w:color w:val="FF0000"/>
        </w:rPr>
        <w:t>F—F</w:t>
      </w:r>
      <w:r w:rsidRPr="000B03B8">
        <w:rPr>
          <w:rFonts w:ascii="宋体" w:hAnsi="宋体" w:hint="eastAsia"/>
          <w:color w:val="FF0000"/>
          <w:vertAlign w:val="subscript"/>
        </w:rPr>
        <w:t>N</w:t>
      </w:r>
      <w:r w:rsidRPr="000B03B8">
        <w:rPr>
          <w:rFonts w:ascii="宋体" w:hAnsi="宋体"/>
          <w:color w:val="FF0000"/>
        </w:rPr>
        <w:t>图像可知</w:t>
      </w:r>
      <w:r w:rsidRPr="000B03B8">
        <w:rPr>
          <w:rFonts w:ascii="宋体" w:hAnsi="宋体" w:hint="eastAsia"/>
          <w:color w:val="FF0000"/>
        </w:rPr>
        <w:t>：</w:t>
      </w:r>
      <w:r w:rsidRPr="000B03B8">
        <w:rPr>
          <w:rFonts w:ascii="宋体" w:hAnsi="宋体"/>
          <w:color w:val="FF0000"/>
        </w:rPr>
        <w:t>当压力一定时，接触面粗糙程度越大，滑动摩擦力越大，故在压力一定时，</w:t>
      </w:r>
      <w:proofErr w:type="gramStart"/>
      <w:r w:rsidRPr="000B03B8">
        <w:rPr>
          <w:rFonts w:ascii="宋体" w:hAnsi="宋体"/>
          <w:color w:val="FF0000"/>
        </w:rPr>
        <w:t>甲受到</w:t>
      </w:r>
      <w:proofErr w:type="gramEnd"/>
      <w:r w:rsidRPr="000B03B8">
        <w:rPr>
          <w:rFonts w:ascii="宋体" w:hAnsi="宋体"/>
          <w:color w:val="FF0000"/>
        </w:rPr>
        <w:t>的摩擦力更大，则甲的接触面更粗糙。</w:t>
      </w:r>
    </w:p>
    <w:p w:rsidR="00BB0FFB" w:rsidRPr="002C214B" w:rsidRDefault="00BB0FFB" w:rsidP="00BB0FFB">
      <w:pPr>
        <w:spacing w:line="360" w:lineRule="auto"/>
        <w:textAlignment w:val="center"/>
        <w:rPr>
          <w:rFonts w:hint="eastAsia"/>
          <w:szCs w:val="21"/>
        </w:rPr>
      </w:pPr>
      <w:r w:rsidRPr="00265ADB">
        <w:rPr>
          <w:color w:val="00B050"/>
          <w:szCs w:val="21"/>
        </w:rPr>
        <w:t>【</w:t>
      </w:r>
      <w:r w:rsidRPr="00265ADB">
        <w:rPr>
          <w:b/>
          <w:color w:val="00B050"/>
          <w:szCs w:val="21"/>
        </w:rPr>
        <w:t>思路</w:t>
      </w:r>
      <w:r w:rsidRPr="00265ADB">
        <w:rPr>
          <w:rFonts w:hint="eastAsia"/>
          <w:b/>
          <w:color w:val="00B050"/>
          <w:szCs w:val="21"/>
        </w:rPr>
        <w:t>小结</w:t>
      </w:r>
      <w:r w:rsidRPr="00265ADB">
        <w:rPr>
          <w:color w:val="00B050"/>
          <w:szCs w:val="21"/>
        </w:rPr>
        <w:t>】</w:t>
      </w:r>
      <w:r w:rsidRPr="002C214B">
        <w:rPr>
          <w:rFonts w:hint="eastAsia"/>
          <w:szCs w:val="21"/>
        </w:rPr>
        <w:t>在实际操作中，是无法使物体做匀速直线运动的，所以在实际中保持平衡状态，更多的是使物体保持相对静止状态。</w:t>
      </w:r>
    </w:p>
    <w:p w:rsidR="00BB0FFB" w:rsidRPr="00B166DF" w:rsidRDefault="00BB0FFB" w:rsidP="00BB0FFB">
      <w:pPr>
        <w:numPr>
          <w:ilvl w:val="0"/>
          <w:numId w:val="14"/>
        </w:numPr>
        <w:spacing w:line="360" w:lineRule="auto"/>
        <w:rPr>
          <w:rFonts w:ascii="宋体" w:hAnsi="宋体"/>
        </w:rPr>
      </w:pPr>
      <w:r>
        <w:rPr>
          <w:rFonts w:ascii="宋体" w:hAnsi="宋体" w:hint="eastAsia"/>
          <w:szCs w:val="21"/>
        </w:rPr>
        <w:t>（2020淮安23）</w:t>
      </w:r>
      <w:r w:rsidRPr="00B166DF">
        <w:rPr>
          <w:rFonts w:ascii="宋体" w:hAnsi="宋体" w:hint="eastAsia"/>
          <w:szCs w:val="21"/>
        </w:rPr>
        <w:t>在</w:t>
      </w:r>
      <w:proofErr w:type="gramStart"/>
      <w:r w:rsidRPr="00B166DF">
        <w:rPr>
          <w:rFonts w:ascii="宋体" w:hAnsi="宋体" w:hint="eastAsia"/>
          <w:szCs w:val="21"/>
        </w:rPr>
        <w:t>“</w:t>
      </w:r>
      <w:proofErr w:type="gramEnd"/>
      <w:r w:rsidRPr="00B166DF">
        <w:rPr>
          <w:rFonts w:ascii="宋体" w:hAnsi="宋体" w:hint="eastAsia"/>
          <w:szCs w:val="21"/>
        </w:rPr>
        <w:t>探究杠杆的平衡条件“实验中：</w:t>
      </w:r>
    </w:p>
    <w:p w:rsidR="00BB0FFB" w:rsidRDefault="00BB0FFB" w:rsidP="00BB0FFB">
      <w:pPr>
        <w:spacing w:line="360" w:lineRule="auto"/>
        <w:rPr>
          <w:rFonts w:ascii="宋体" w:hAnsi="宋体" w:hint="eastAsia"/>
          <w:szCs w:val="21"/>
        </w:rPr>
      </w:pPr>
      <w:r>
        <w:rPr>
          <w:rFonts w:ascii="宋体" w:hAnsi="宋体" w:hint="eastAsia"/>
          <w:szCs w:val="21"/>
        </w:rPr>
        <w:t>（1）</w:t>
      </w:r>
      <w:r w:rsidRPr="00B166DF">
        <w:rPr>
          <w:rFonts w:ascii="宋体" w:hAnsi="宋体" w:hint="eastAsia"/>
          <w:szCs w:val="21"/>
        </w:rPr>
        <w:t>实验前杠杆的位置如图甲所示：若使杠杆在水平位置平衡，则应将杠杆的平衡螺母</w:t>
      </w:r>
    </w:p>
    <w:p w:rsidR="00BB0FFB" w:rsidRPr="00B166DF" w:rsidRDefault="00BB0FFB" w:rsidP="00BB0FFB">
      <w:pPr>
        <w:spacing w:line="360" w:lineRule="auto"/>
        <w:rPr>
          <w:rFonts w:ascii="宋体" w:hAnsi="宋体"/>
        </w:rPr>
      </w:pPr>
      <w:r w:rsidRPr="00B166DF">
        <w:rPr>
          <w:rFonts w:ascii="宋体" w:hAnsi="宋体" w:hint="eastAsia"/>
          <w:szCs w:val="21"/>
        </w:rPr>
        <w:t>向</w:t>
      </w:r>
      <w:r>
        <w:rPr>
          <w:rFonts w:ascii="宋体" w:hAnsi="宋体" w:hint="eastAsia"/>
          <w:szCs w:val="21"/>
          <w:u w:val="single"/>
        </w:rPr>
        <w:t xml:space="preserve">　</w:t>
      </w:r>
      <w:r w:rsidRPr="00B166DF">
        <w:rPr>
          <w:rFonts w:ascii="宋体" w:hAnsi="宋体" w:hint="eastAsia"/>
          <w:szCs w:val="21"/>
          <w:u w:val="single"/>
        </w:rPr>
        <w:t xml:space="preserve">　</w:t>
      </w:r>
      <w:r w:rsidRPr="00B166DF">
        <w:rPr>
          <w:rFonts w:ascii="宋体" w:hAnsi="宋体" w:hint="eastAsia"/>
          <w:szCs w:val="21"/>
        </w:rPr>
        <w:t>调节。</w:t>
      </w:r>
    </w:p>
    <w:p w:rsidR="00BB0FFB" w:rsidRDefault="00BB0FFB" w:rsidP="00BB0FFB">
      <w:pPr>
        <w:spacing w:line="360" w:lineRule="auto"/>
        <w:rPr>
          <w:rFonts w:ascii="宋体" w:hAnsi="宋体" w:hint="eastAsia"/>
          <w:vertAlign w:val="subscript"/>
        </w:rPr>
      </w:pPr>
      <w:r>
        <w:rPr>
          <w:rFonts w:ascii="宋体" w:hAnsi="宋体" w:hint="eastAsia"/>
          <w:szCs w:val="21"/>
        </w:rPr>
        <w:t>（2）</w:t>
      </w:r>
      <w:r w:rsidRPr="00B166DF">
        <w:rPr>
          <w:rFonts w:ascii="宋体" w:hAnsi="宋体" w:hint="eastAsia"/>
          <w:szCs w:val="21"/>
        </w:rPr>
        <w:t>杠杆调节平衡后，在如图乙所示A点悬挂3个钩码（</w:t>
      </w:r>
      <w:proofErr w:type="gramStart"/>
      <w:r w:rsidRPr="00B166DF">
        <w:rPr>
          <w:rFonts w:ascii="宋体" w:hAnsi="宋体" w:hint="eastAsia"/>
          <w:szCs w:val="21"/>
        </w:rPr>
        <w:t>每个钩码重力</w:t>
      </w:r>
      <w:proofErr w:type="gramEnd"/>
      <w:r w:rsidRPr="00B166DF">
        <w:rPr>
          <w:rFonts w:ascii="宋体" w:hAnsi="宋体" w:hint="eastAsia"/>
          <w:szCs w:val="21"/>
        </w:rPr>
        <w:t>为0.5N），在B点用弹簧测力计竖直向下拉杠杆，使杠杆在水平位置再次平衡，此时弹簧测力计示数F</w:t>
      </w:r>
      <w:r w:rsidRPr="00B166DF">
        <w:rPr>
          <w:rFonts w:ascii="宋体" w:hAnsi="宋体" w:hint="eastAsia"/>
          <w:vertAlign w:val="subscript"/>
        </w:rPr>
        <w:t>1</w:t>
      </w:r>
    </w:p>
    <w:p w:rsidR="00BB0FFB" w:rsidRPr="008F287E" w:rsidRDefault="00BB0FFB" w:rsidP="00BB0FFB">
      <w:pPr>
        <w:spacing w:line="360" w:lineRule="auto"/>
        <w:rPr>
          <w:rFonts w:ascii="宋体" w:hAnsi="宋体"/>
          <w:szCs w:val="21"/>
        </w:rPr>
      </w:pPr>
      <w:r w:rsidRPr="00B166DF">
        <w:rPr>
          <w:rFonts w:ascii="宋体" w:hAnsi="宋体" w:hint="eastAsia"/>
          <w:szCs w:val="21"/>
        </w:rPr>
        <w:t>＝</w:t>
      </w:r>
      <w:r w:rsidRPr="00B166DF">
        <w:rPr>
          <w:rFonts w:ascii="宋体" w:hAnsi="宋体" w:hint="eastAsia"/>
          <w:szCs w:val="21"/>
          <w:u w:val="single"/>
        </w:rPr>
        <w:t xml:space="preserve">　</w:t>
      </w:r>
      <w:r w:rsidRPr="00B166DF">
        <w:rPr>
          <w:rFonts w:ascii="宋体" w:hAnsi="宋体" w:hint="eastAsia"/>
          <w:szCs w:val="21"/>
        </w:rPr>
        <w:t>N．重复多次实验，进一步探究杠杆的平衡条件。</w:t>
      </w:r>
    </w:p>
    <w:p w:rsidR="00BB0FFB" w:rsidRPr="00B166DF" w:rsidRDefault="00BB0FFB" w:rsidP="00BB0FFB">
      <w:pPr>
        <w:spacing w:line="360" w:lineRule="auto"/>
        <w:rPr>
          <w:rFonts w:ascii="宋体" w:hAnsi="宋体"/>
        </w:rPr>
      </w:pPr>
      <w:r w:rsidRPr="00B166DF">
        <w:rPr>
          <w:rFonts w:ascii="宋体" w:hAnsi="宋体" w:hint="eastAsia"/>
          <w:szCs w:val="21"/>
        </w:rPr>
        <w:t>（3）</w:t>
      </w:r>
      <w:proofErr w:type="gramStart"/>
      <w:r w:rsidRPr="00B166DF">
        <w:rPr>
          <w:rFonts w:ascii="宋体" w:hAnsi="宋体" w:hint="eastAsia"/>
          <w:szCs w:val="21"/>
        </w:rPr>
        <w:t>某小组</w:t>
      </w:r>
      <w:proofErr w:type="gramEnd"/>
      <w:r w:rsidRPr="00B166DF">
        <w:rPr>
          <w:rFonts w:ascii="宋体" w:hAnsi="宋体" w:hint="eastAsia"/>
          <w:szCs w:val="21"/>
        </w:rPr>
        <w:t>的实验数据如下表所示，得到与其他组不一样的结论：动力与阻力F</w:t>
      </w:r>
      <w:r w:rsidRPr="00B166DF">
        <w:rPr>
          <w:rFonts w:ascii="宋体" w:hAnsi="宋体" w:hint="eastAsia"/>
          <w:vertAlign w:val="subscript"/>
        </w:rPr>
        <w:t>1</w:t>
      </w:r>
      <w:r w:rsidRPr="00B166DF">
        <w:rPr>
          <w:rFonts w:ascii="宋体" w:hAnsi="宋体" w:hint="eastAsia"/>
          <w:szCs w:val="21"/>
        </w:rPr>
        <w:t>成正比关系。你认为该结论可靠吗？</w:t>
      </w:r>
      <w:r>
        <w:rPr>
          <w:rFonts w:ascii="宋体" w:hAnsi="宋体" w:hint="eastAsia"/>
          <w:szCs w:val="21"/>
          <w:u w:val="single"/>
        </w:rPr>
        <w:t xml:space="preserve">　    </w:t>
      </w:r>
      <w:r w:rsidRPr="00B166DF">
        <w:rPr>
          <w:rFonts w:ascii="宋体" w:hAnsi="宋体" w:hint="eastAsia"/>
          <w:szCs w:val="21"/>
          <w:u w:val="single"/>
        </w:rPr>
        <w:t xml:space="preserve">　</w:t>
      </w:r>
      <w:r w:rsidRPr="00B166DF">
        <w:rPr>
          <w:rFonts w:ascii="宋体" w:hAnsi="宋体" w:hint="eastAsia"/>
          <w:szCs w:val="21"/>
        </w:rPr>
        <w:t>。并说明理由：</w:t>
      </w:r>
      <w:r>
        <w:rPr>
          <w:rFonts w:ascii="宋体" w:hAnsi="宋体" w:hint="eastAsia"/>
          <w:szCs w:val="21"/>
          <w:u w:val="single"/>
        </w:rPr>
        <w:t xml:space="preserve">　                            </w:t>
      </w:r>
      <w:r w:rsidRPr="00B166DF">
        <w:rPr>
          <w:rFonts w:ascii="宋体" w:hAnsi="宋体" w:hint="eastAsia"/>
          <w:szCs w:val="21"/>
          <w:u w:val="single"/>
        </w:rPr>
        <w:t xml:space="preserve">　</w:t>
      </w:r>
      <w:r w:rsidRPr="00B166DF">
        <w:rPr>
          <w:rFonts w:ascii="宋体" w:hAnsi="宋体" w:hint="eastAsia"/>
          <w:szCs w:val="21"/>
        </w:rPr>
        <w:t>。</w:t>
      </w:r>
    </w:p>
    <w:tbl>
      <w:tblPr>
        <w:tblW w:w="0" w:type="auto"/>
        <w:tblInd w:w="280" w:type="dxa"/>
        <w:tblBorders>
          <w:top w:val="single" w:sz="1" w:space="0" w:color="000000"/>
          <w:left w:val="single" w:sz="1" w:space="0" w:color="000000"/>
          <w:bottom w:val="single" w:sz="1" w:space="0" w:color="000000"/>
          <w:right w:val="single" w:sz="1" w:space="0" w:color="000000"/>
          <w:insideH w:val="single" w:sz="1" w:space="0" w:color="000000"/>
          <w:insideV w:val="single" w:sz="1" w:space="0" w:color="000000"/>
        </w:tblBorders>
        <w:tblCellMar>
          <w:top w:w="30" w:type="dxa"/>
          <w:left w:w="30" w:type="dxa"/>
          <w:bottom w:w="30" w:type="dxa"/>
          <w:right w:w="30" w:type="dxa"/>
        </w:tblCellMar>
        <w:tblLook w:val="04A0" w:firstRow="1" w:lastRow="0" w:firstColumn="1" w:lastColumn="0" w:noHBand="0" w:noVBand="1"/>
      </w:tblPr>
      <w:tblGrid>
        <w:gridCol w:w="1305"/>
        <w:gridCol w:w="1650"/>
        <w:gridCol w:w="1650"/>
        <w:gridCol w:w="1650"/>
        <w:gridCol w:w="1755"/>
      </w:tblGrid>
      <w:tr w:rsidR="00BB0FFB" w:rsidTr="00D22624">
        <w:tc>
          <w:tcPr>
            <w:tcW w:w="1305" w:type="dxa"/>
          </w:tcPr>
          <w:p w:rsidR="00BB0FFB" w:rsidRPr="006B4572" w:rsidRDefault="00BB0FFB" w:rsidP="00D22624">
            <w:pPr>
              <w:spacing w:line="360" w:lineRule="auto"/>
              <w:rPr>
                <w:rFonts w:ascii="宋体" w:hAnsi="宋体"/>
              </w:rPr>
            </w:pPr>
            <w:r w:rsidRPr="006B4572">
              <w:rPr>
                <w:rFonts w:ascii="宋体" w:hAnsi="宋体" w:hint="eastAsia"/>
                <w:szCs w:val="21"/>
              </w:rPr>
              <w:t>实验序号</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动力F</w:t>
            </w:r>
            <w:r w:rsidRPr="006B4572">
              <w:rPr>
                <w:rFonts w:ascii="宋体" w:hAnsi="宋体" w:hint="eastAsia"/>
                <w:vertAlign w:val="subscript"/>
              </w:rPr>
              <w:t>1</w:t>
            </w:r>
            <w:r w:rsidRPr="006B4572">
              <w:rPr>
                <w:rFonts w:ascii="宋体" w:hAnsi="宋体" w:hint="eastAsia"/>
                <w:szCs w:val="21"/>
              </w:rPr>
              <w:t>/N</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动力臂L</w:t>
            </w:r>
            <w:r w:rsidRPr="006B4572">
              <w:rPr>
                <w:rFonts w:ascii="宋体" w:hAnsi="宋体" w:hint="eastAsia"/>
                <w:vertAlign w:val="subscript"/>
              </w:rPr>
              <w:t>1</w:t>
            </w:r>
            <w:r w:rsidRPr="006B4572">
              <w:rPr>
                <w:rFonts w:ascii="宋体" w:hAnsi="宋体" w:hint="eastAsia"/>
                <w:szCs w:val="21"/>
              </w:rPr>
              <w:t>/cm</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阻力F</w:t>
            </w:r>
            <w:r w:rsidRPr="006B4572">
              <w:rPr>
                <w:rFonts w:ascii="宋体" w:hAnsi="宋体" w:hint="eastAsia"/>
                <w:vertAlign w:val="subscript"/>
              </w:rPr>
              <w:t>2</w:t>
            </w:r>
            <w:r w:rsidRPr="006B4572">
              <w:rPr>
                <w:rFonts w:ascii="宋体" w:hAnsi="宋体" w:hint="eastAsia"/>
                <w:szCs w:val="21"/>
              </w:rPr>
              <w:t>/N</w:t>
            </w:r>
          </w:p>
        </w:tc>
        <w:tc>
          <w:tcPr>
            <w:tcW w:w="1755" w:type="dxa"/>
          </w:tcPr>
          <w:p w:rsidR="00BB0FFB" w:rsidRPr="006B4572" w:rsidRDefault="00BB0FFB" w:rsidP="00D22624">
            <w:pPr>
              <w:spacing w:line="360" w:lineRule="auto"/>
              <w:rPr>
                <w:rFonts w:ascii="宋体" w:hAnsi="宋体"/>
              </w:rPr>
            </w:pPr>
            <w:r w:rsidRPr="006B4572">
              <w:rPr>
                <w:rFonts w:ascii="宋体" w:hAnsi="宋体" w:hint="eastAsia"/>
                <w:szCs w:val="21"/>
              </w:rPr>
              <w:t>阻力臂L</w:t>
            </w:r>
            <w:r w:rsidRPr="006B4572">
              <w:rPr>
                <w:rFonts w:ascii="宋体" w:hAnsi="宋体" w:hint="eastAsia"/>
                <w:vertAlign w:val="subscript"/>
              </w:rPr>
              <w:t>2</w:t>
            </w:r>
            <w:r w:rsidRPr="006B4572">
              <w:rPr>
                <w:rFonts w:ascii="宋体" w:hAnsi="宋体" w:hint="eastAsia"/>
                <w:szCs w:val="21"/>
              </w:rPr>
              <w:t>/cm</w:t>
            </w:r>
          </w:p>
        </w:tc>
      </w:tr>
      <w:tr w:rsidR="00BB0FFB" w:rsidTr="00D22624">
        <w:tc>
          <w:tcPr>
            <w:tcW w:w="1305" w:type="dxa"/>
          </w:tcPr>
          <w:p w:rsidR="00BB0FFB" w:rsidRPr="006B4572" w:rsidRDefault="00BB0FFB" w:rsidP="00D22624">
            <w:pPr>
              <w:spacing w:line="360" w:lineRule="auto"/>
              <w:rPr>
                <w:rFonts w:ascii="宋体" w:hAnsi="宋体"/>
              </w:rPr>
            </w:pPr>
            <w:r w:rsidRPr="006B4572">
              <w:rPr>
                <w:rFonts w:ascii="宋体" w:hAnsi="宋体" w:hint="eastAsia"/>
                <w:szCs w:val="21"/>
              </w:rPr>
              <w:t>1</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1</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15</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1.5</w:t>
            </w:r>
          </w:p>
        </w:tc>
        <w:tc>
          <w:tcPr>
            <w:tcW w:w="1755" w:type="dxa"/>
          </w:tcPr>
          <w:p w:rsidR="00BB0FFB" w:rsidRPr="006B4572" w:rsidRDefault="00BB0FFB" w:rsidP="00D22624">
            <w:pPr>
              <w:spacing w:line="360" w:lineRule="auto"/>
              <w:rPr>
                <w:rFonts w:ascii="宋体" w:hAnsi="宋体"/>
              </w:rPr>
            </w:pPr>
            <w:r w:rsidRPr="006B4572">
              <w:rPr>
                <w:rFonts w:ascii="宋体" w:hAnsi="宋体" w:hint="eastAsia"/>
                <w:szCs w:val="21"/>
              </w:rPr>
              <w:t>10</w:t>
            </w:r>
          </w:p>
        </w:tc>
      </w:tr>
      <w:tr w:rsidR="00BB0FFB" w:rsidTr="00D22624">
        <w:tc>
          <w:tcPr>
            <w:tcW w:w="1305" w:type="dxa"/>
          </w:tcPr>
          <w:p w:rsidR="00BB0FFB" w:rsidRPr="006B4572" w:rsidRDefault="00BB0FFB" w:rsidP="00D22624">
            <w:pPr>
              <w:spacing w:line="360" w:lineRule="auto"/>
              <w:rPr>
                <w:rFonts w:ascii="宋体" w:hAnsi="宋体"/>
              </w:rPr>
            </w:pPr>
            <w:r w:rsidRPr="006B4572">
              <w:rPr>
                <w:rFonts w:ascii="宋体" w:hAnsi="宋体" w:hint="eastAsia"/>
                <w:szCs w:val="21"/>
              </w:rPr>
              <w:t>2</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2</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15</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3</w:t>
            </w:r>
          </w:p>
        </w:tc>
        <w:tc>
          <w:tcPr>
            <w:tcW w:w="1755" w:type="dxa"/>
          </w:tcPr>
          <w:p w:rsidR="00BB0FFB" w:rsidRPr="006B4572" w:rsidRDefault="00BB0FFB" w:rsidP="00D22624">
            <w:pPr>
              <w:spacing w:line="360" w:lineRule="auto"/>
              <w:rPr>
                <w:rFonts w:ascii="宋体" w:hAnsi="宋体"/>
              </w:rPr>
            </w:pPr>
            <w:r w:rsidRPr="006B4572">
              <w:rPr>
                <w:rFonts w:ascii="宋体" w:hAnsi="宋体" w:hint="eastAsia"/>
                <w:szCs w:val="21"/>
              </w:rPr>
              <w:t>10</w:t>
            </w:r>
          </w:p>
        </w:tc>
      </w:tr>
      <w:tr w:rsidR="00BB0FFB" w:rsidTr="00D22624">
        <w:tc>
          <w:tcPr>
            <w:tcW w:w="1305" w:type="dxa"/>
          </w:tcPr>
          <w:p w:rsidR="00BB0FFB" w:rsidRPr="006B4572" w:rsidRDefault="00BB0FFB" w:rsidP="00D22624">
            <w:pPr>
              <w:spacing w:line="360" w:lineRule="auto"/>
              <w:rPr>
                <w:rFonts w:ascii="宋体" w:hAnsi="宋体"/>
              </w:rPr>
            </w:pPr>
            <w:r w:rsidRPr="006B4572">
              <w:rPr>
                <w:rFonts w:ascii="宋体" w:hAnsi="宋体" w:hint="eastAsia"/>
                <w:szCs w:val="21"/>
              </w:rPr>
              <w:t>3</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3</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15</w:t>
            </w:r>
          </w:p>
        </w:tc>
        <w:tc>
          <w:tcPr>
            <w:tcW w:w="1650" w:type="dxa"/>
          </w:tcPr>
          <w:p w:rsidR="00BB0FFB" w:rsidRPr="006B4572" w:rsidRDefault="00BB0FFB" w:rsidP="00D22624">
            <w:pPr>
              <w:spacing w:line="360" w:lineRule="auto"/>
              <w:rPr>
                <w:rFonts w:ascii="宋体" w:hAnsi="宋体"/>
              </w:rPr>
            </w:pPr>
            <w:r w:rsidRPr="006B4572">
              <w:rPr>
                <w:rFonts w:ascii="宋体" w:hAnsi="宋体" w:hint="eastAsia"/>
                <w:szCs w:val="21"/>
              </w:rPr>
              <w:t>4.5</w:t>
            </w:r>
          </w:p>
        </w:tc>
        <w:tc>
          <w:tcPr>
            <w:tcW w:w="1755" w:type="dxa"/>
          </w:tcPr>
          <w:p w:rsidR="00BB0FFB" w:rsidRPr="006B4572" w:rsidRDefault="00BB0FFB" w:rsidP="00D22624">
            <w:pPr>
              <w:spacing w:line="360" w:lineRule="auto"/>
              <w:rPr>
                <w:rFonts w:ascii="宋体" w:hAnsi="宋体"/>
              </w:rPr>
            </w:pPr>
            <w:r w:rsidRPr="006B4572">
              <w:rPr>
                <w:rFonts w:ascii="宋体" w:hAnsi="宋体" w:hint="eastAsia"/>
                <w:szCs w:val="21"/>
              </w:rPr>
              <w:t>10</w:t>
            </w:r>
          </w:p>
        </w:tc>
      </w:tr>
    </w:tbl>
    <w:p w:rsidR="00BB0FFB" w:rsidRPr="00B166DF" w:rsidRDefault="00BB0FFB" w:rsidP="00BB0FFB">
      <w:pPr>
        <w:spacing w:line="360" w:lineRule="auto"/>
        <w:ind w:leftChars="130" w:left="273"/>
        <w:rPr>
          <w:rFonts w:ascii="宋体" w:hAnsi="宋体"/>
        </w:rPr>
      </w:pPr>
      <w:r>
        <w:rPr>
          <w:noProof/>
          <w:lang w:eastAsia="zh-TW"/>
        </w:rPr>
        <w:drawing>
          <wp:inline distT="0" distB="0" distL="0" distR="0">
            <wp:extent cx="3886200" cy="1606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86200" cy="1606550"/>
                    </a:xfrm>
                    <a:prstGeom prst="rect">
                      <a:avLst/>
                    </a:prstGeom>
                    <a:noFill/>
                    <a:ln>
                      <a:noFill/>
                    </a:ln>
                  </pic:spPr>
                </pic:pic>
              </a:graphicData>
            </a:graphic>
          </wp:inline>
        </w:drawing>
      </w:r>
    </w:p>
    <w:p w:rsidR="00BB0FFB" w:rsidRPr="00180483" w:rsidRDefault="00BB0FFB" w:rsidP="00BB0FFB">
      <w:pPr>
        <w:spacing w:line="360" w:lineRule="auto"/>
        <w:rPr>
          <w:rFonts w:ascii="宋体" w:hAnsi="宋体"/>
          <w:color w:val="FF0000"/>
        </w:rPr>
      </w:pPr>
      <w:r w:rsidRPr="00180483">
        <w:rPr>
          <w:rFonts w:ascii="宋体" w:hAnsi="宋体" w:hint="eastAsia"/>
          <w:color w:val="FF0000"/>
          <w:szCs w:val="21"/>
        </w:rPr>
        <w:t>【答案】（1）左   （2）1   （3）不可靠    没有同时改变力与力臂的大小</w:t>
      </w:r>
    </w:p>
    <w:p w:rsidR="00BB0FFB" w:rsidRPr="00180483" w:rsidRDefault="00BB0FFB" w:rsidP="00BB0FFB">
      <w:pPr>
        <w:spacing w:line="360" w:lineRule="auto"/>
        <w:rPr>
          <w:rFonts w:ascii="宋体" w:hAnsi="宋体"/>
          <w:color w:val="FF0000"/>
        </w:rPr>
      </w:pPr>
      <w:r w:rsidRPr="00180483">
        <w:rPr>
          <w:rFonts w:ascii="宋体" w:hAnsi="宋体" w:hint="eastAsia"/>
          <w:color w:val="FF0000"/>
          <w:szCs w:val="21"/>
        </w:rPr>
        <w:t>【分析】（1）为了便于测量力臂，应使杠杆在水平位置平衡，由图知，左端偏高，为使杠杆在水平位置平衡，需要将平衡螺母向左调节。</w:t>
      </w:r>
    </w:p>
    <w:p w:rsidR="00BB0FFB" w:rsidRPr="00180483" w:rsidRDefault="00BB0FFB" w:rsidP="00BB0FFB">
      <w:pPr>
        <w:spacing w:line="360" w:lineRule="auto"/>
        <w:rPr>
          <w:rFonts w:ascii="宋体" w:hAnsi="宋体"/>
          <w:color w:val="FF0000"/>
        </w:rPr>
      </w:pPr>
      <w:r w:rsidRPr="00180483">
        <w:rPr>
          <w:rFonts w:ascii="宋体" w:hAnsi="宋体" w:hint="eastAsia"/>
          <w:color w:val="FF0000"/>
          <w:szCs w:val="21"/>
        </w:rPr>
        <w:t>（2）图中所示的弹簧测力计的分度值是0.1N，故示数为1N。</w:t>
      </w:r>
    </w:p>
    <w:p w:rsidR="00BB0FFB" w:rsidRPr="00180483" w:rsidRDefault="00BB0FFB" w:rsidP="00BB0FFB">
      <w:pPr>
        <w:spacing w:line="360" w:lineRule="auto"/>
        <w:rPr>
          <w:rFonts w:ascii="宋体" w:hAnsi="宋体"/>
          <w:color w:val="FF0000"/>
        </w:rPr>
      </w:pPr>
      <w:r w:rsidRPr="00180483">
        <w:rPr>
          <w:rFonts w:ascii="宋体" w:hAnsi="宋体" w:hint="eastAsia"/>
          <w:color w:val="FF0000"/>
          <w:szCs w:val="21"/>
        </w:rPr>
        <w:t>（3）</w:t>
      </w:r>
      <w:proofErr w:type="gramStart"/>
      <w:r w:rsidRPr="00180483">
        <w:rPr>
          <w:rFonts w:ascii="宋体" w:hAnsi="宋体" w:hint="eastAsia"/>
          <w:color w:val="FF0000"/>
          <w:szCs w:val="21"/>
        </w:rPr>
        <w:t>某小组</w:t>
      </w:r>
      <w:proofErr w:type="gramEnd"/>
      <w:r w:rsidRPr="00180483">
        <w:rPr>
          <w:rFonts w:ascii="宋体" w:hAnsi="宋体" w:hint="eastAsia"/>
          <w:color w:val="FF0000"/>
          <w:szCs w:val="21"/>
        </w:rPr>
        <w:t>的实验数据如下表所示，得到与其他组不一样的结论：动力与阻力F</w:t>
      </w:r>
      <w:r w:rsidRPr="00180483">
        <w:rPr>
          <w:rFonts w:ascii="宋体" w:hAnsi="宋体" w:hint="eastAsia"/>
          <w:color w:val="FF0000"/>
          <w:vertAlign w:val="subscript"/>
        </w:rPr>
        <w:t>1</w:t>
      </w:r>
      <w:r w:rsidRPr="00180483">
        <w:rPr>
          <w:rFonts w:ascii="宋体" w:hAnsi="宋体" w:hint="eastAsia"/>
          <w:color w:val="FF0000"/>
          <w:szCs w:val="21"/>
        </w:rPr>
        <w:t>成正比关系。该结论不可靠，理由：没有同时改变力与力臂的大小。</w:t>
      </w:r>
    </w:p>
    <w:p w:rsidR="00BB0FFB" w:rsidRPr="00422909" w:rsidRDefault="00BB0FFB" w:rsidP="00BB0FFB">
      <w:pPr>
        <w:spacing w:line="360" w:lineRule="auto"/>
        <w:textAlignment w:val="center"/>
        <w:rPr>
          <w:rFonts w:ascii="宋体" w:hAnsi="宋体" w:hint="eastAsia"/>
          <w:color w:val="00B050"/>
          <w:szCs w:val="21"/>
        </w:rPr>
      </w:pPr>
      <w:r w:rsidRPr="0033456A">
        <w:rPr>
          <w:rFonts w:ascii="宋体" w:hAnsi="宋体" w:hint="eastAsia"/>
          <w:b/>
          <w:color w:val="00B050"/>
          <w:szCs w:val="21"/>
        </w:rPr>
        <w:t>【思路小结】</w:t>
      </w:r>
      <w:r w:rsidRPr="002C214B">
        <w:rPr>
          <w:rFonts w:ascii="宋体" w:hAnsi="宋体" w:hint="eastAsia"/>
          <w:szCs w:val="21"/>
        </w:rPr>
        <w:t>结合平时的实际实验经验和知识梳理中的相关知识灵和解题。注意力臂的寻找和与对应的力相匹配。</w:t>
      </w:r>
    </w:p>
    <w:p w:rsidR="00BB0FFB" w:rsidRDefault="00BB0FFB" w:rsidP="00BB0FFB">
      <w:pPr>
        <w:wordWrap w:val="0"/>
        <w:spacing w:line="360" w:lineRule="auto"/>
        <w:textAlignment w:val="center"/>
        <w:rPr>
          <w:rFonts w:hint="eastAsia"/>
          <w:color w:val="00B050"/>
          <w:szCs w:val="21"/>
        </w:rPr>
      </w:pPr>
      <w:r w:rsidRPr="00265ADB">
        <w:rPr>
          <w:color w:val="00B050"/>
          <w:szCs w:val="21"/>
        </w:rPr>
        <w:t>【</w:t>
      </w:r>
      <w:r w:rsidRPr="00265ADB">
        <w:rPr>
          <w:b/>
          <w:color w:val="00B050"/>
          <w:szCs w:val="21"/>
        </w:rPr>
        <w:t>真题</w:t>
      </w:r>
      <w:r>
        <w:rPr>
          <w:rFonts w:hint="eastAsia"/>
          <w:b/>
          <w:color w:val="00B050"/>
          <w:szCs w:val="21"/>
        </w:rPr>
        <w:t>操练</w:t>
      </w:r>
      <w:r w:rsidRPr="00265ADB">
        <w:rPr>
          <w:color w:val="00B050"/>
          <w:szCs w:val="21"/>
        </w:rPr>
        <w:t>】</w:t>
      </w:r>
    </w:p>
    <w:p w:rsidR="00BB0FFB" w:rsidRDefault="00BB0FFB" w:rsidP="00BB0FFB">
      <w:pPr>
        <w:spacing w:line="360" w:lineRule="auto"/>
      </w:pPr>
      <w:r>
        <w:rPr>
          <w:rFonts w:eastAsia="新宋体" w:hint="eastAsia"/>
          <w:szCs w:val="21"/>
        </w:rPr>
        <w:t>1.</w:t>
      </w:r>
      <w:r>
        <w:rPr>
          <w:rFonts w:eastAsia="新宋体" w:hint="eastAsia"/>
          <w:szCs w:val="21"/>
        </w:rPr>
        <w:t>（</w:t>
      </w:r>
      <w:r>
        <w:rPr>
          <w:rFonts w:eastAsia="新宋体" w:hint="eastAsia"/>
          <w:szCs w:val="21"/>
        </w:rPr>
        <w:t>2020</w:t>
      </w:r>
      <w:r>
        <w:rPr>
          <w:rFonts w:eastAsia="新宋体" w:hint="eastAsia"/>
          <w:szCs w:val="21"/>
        </w:rPr>
        <w:t>衡阳</w:t>
      </w:r>
      <w:r>
        <w:rPr>
          <w:rFonts w:eastAsia="新宋体" w:hint="eastAsia"/>
          <w:szCs w:val="21"/>
        </w:rPr>
        <w:t>22</w:t>
      </w:r>
      <w:r>
        <w:rPr>
          <w:rFonts w:eastAsia="新宋体" w:hint="eastAsia"/>
          <w:szCs w:val="21"/>
        </w:rPr>
        <w:t>）在“探究重力的大小跟质量的关系”的实验中，实验小组的同学们测量了相关数据并记录在如表中：</w:t>
      </w:r>
    </w:p>
    <w:tbl>
      <w:tblPr>
        <w:tblW w:w="0" w:type="auto"/>
        <w:tblInd w:w="280" w:type="dxa"/>
        <w:tblBorders>
          <w:top w:val="single" w:sz="1" w:space="0" w:color="000000"/>
          <w:left w:val="single" w:sz="1" w:space="0" w:color="000000"/>
          <w:bottom w:val="single" w:sz="1" w:space="0" w:color="000000"/>
          <w:right w:val="single" w:sz="1" w:space="0" w:color="000000"/>
          <w:insideH w:val="single" w:sz="1" w:space="0" w:color="000000"/>
          <w:insideV w:val="single" w:sz="1" w:space="0" w:color="000000"/>
        </w:tblBorders>
        <w:tblCellMar>
          <w:top w:w="30" w:type="dxa"/>
          <w:left w:w="30" w:type="dxa"/>
          <w:bottom w:w="30" w:type="dxa"/>
          <w:right w:w="30" w:type="dxa"/>
        </w:tblCellMar>
        <w:tblLook w:val="04A0" w:firstRow="1" w:lastRow="0" w:firstColumn="1" w:lastColumn="0" w:noHBand="0" w:noVBand="1"/>
      </w:tblPr>
      <w:tblGrid>
        <w:gridCol w:w="1072"/>
        <w:gridCol w:w="940"/>
        <w:gridCol w:w="1014"/>
        <w:gridCol w:w="1014"/>
        <w:gridCol w:w="1014"/>
        <w:gridCol w:w="1014"/>
        <w:gridCol w:w="1014"/>
        <w:gridCol w:w="1004"/>
      </w:tblGrid>
      <w:tr w:rsidR="00BB0FFB" w:rsidTr="00D22624">
        <w:tc>
          <w:tcPr>
            <w:tcW w:w="1140" w:type="dxa"/>
          </w:tcPr>
          <w:p w:rsidR="00BB0FFB" w:rsidRDefault="00BB0FFB" w:rsidP="00D22624">
            <w:pPr>
              <w:adjustRightInd w:val="0"/>
              <w:snapToGrid w:val="0"/>
              <w:jc w:val="center"/>
            </w:pPr>
            <w:r>
              <w:rPr>
                <w:rFonts w:eastAsia="新宋体" w:hint="eastAsia"/>
                <w:szCs w:val="21"/>
              </w:rPr>
              <w:t>次数</w:t>
            </w:r>
          </w:p>
        </w:tc>
        <w:tc>
          <w:tcPr>
            <w:tcW w:w="1005" w:type="dxa"/>
          </w:tcPr>
          <w:p w:rsidR="00BB0FFB" w:rsidRDefault="00BB0FFB" w:rsidP="00D22624">
            <w:pPr>
              <w:adjustRightInd w:val="0"/>
              <w:snapToGrid w:val="0"/>
              <w:jc w:val="center"/>
            </w:pPr>
            <w:r>
              <w:rPr>
                <w:rFonts w:eastAsia="新宋体" w:hint="eastAsia"/>
                <w:szCs w:val="21"/>
              </w:rPr>
              <w:t>1</w:t>
            </w:r>
          </w:p>
        </w:tc>
        <w:tc>
          <w:tcPr>
            <w:tcW w:w="1080" w:type="dxa"/>
          </w:tcPr>
          <w:p w:rsidR="00BB0FFB" w:rsidRDefault="00BB0FFB" w:rsidP="00D22624">
            <w:pPr>
              <w:adjustRightInd w:val="0"/>
              <w:snapToGrid w:val="0"/>
              <w:jc w:val="center"/>
            </w:pPr>
            <w:r>
              <w:rPr>
                <w:rFonts w:eastAsia="新宋体" w:hint="eastAsia"/>
                <w:szCs w:val="21"/>
              </w:rPr>
              <w:t>2</w:t>
            </w:r>
          </w:p>
        </w:tc>
        <w:tc>
          <w:tcPr>
            <w:tcW w:w="1080" w:type="dxa"/>
          </w:tcPr>
          <w:p w:rsidR="00BB0FFB" w:rsidRDefault="00BB0FFB" w:rsidP="00D22624">
            <w:pPr>
              <w:adjustRightInd w:val="0"/>
              <w:snapToGrid w:val="0"/>
              <w:jc w:val="center"/>
            </w:pPr>
            <w:r>
              <w:rPr>
                <w:rFonts w:eastAsia="新宋体" w:hint="eastAsia"/>
                <w:szCs w:val="21"/>
              </w:rPr>
              <w:t>3</w:t>
            </w:r>
          </w:p>
        </w:tc>
        <w:tc>
          <w:tcPr>
            <w:tcW w:w="1080" w:type="dxa"/>
          </w:tcPr>
          <w:p w:rsidR="00BB0FFB" w:rsidRDefault="00BB0FFB" w:rsidP="00D22624">
            <w:pPr>
              <w:adjustRightInd w:val="0"/>
              <w:snapToGrid w:val="0"/>
              <w:jc w:val="center"/>
            </w:pPr>
            <w:r>
              <w:rPr>
                <w:rFonts w:eastAsia="新宋体" w:hint="eastAsia"/>
                <w:szCs w:val="21"/>
              </w:rPr>
              <w:t>4</w:t>
            </w:r>
          </w:p>
        </w:tc>
        <w:tc>
          <w:tcPr>
            <w:tcW w:w="1080" w:type="dxa"/>
          </w:tcPr>
          <w:p w:rsidR="00BB0FFB" w:rsidRDefault="00BB0FFB" w:rsidP="00D22624">
            <w:pPr>
              <w:adjustRightInd w:val="0"/>
              <w:snapToGrid w:val="0"/>
              <w:jc w:val="center"/>
            </w:pPr>
            <w:r>
              <w:rPr>
                <w:rFonts w:eastAsia="新宋体" w:hint="eastAsia"/>
                <w:szCs w:val="21"/>
              </w:rPr>
              <w:t>5</w:t>
            </w:r>
          </w:p>
        </w:tc>
        <w:tc>
          <w:tcPr>
            <w:tcW w:w="1080" w:type="dxa"/>
          </w:tcPr>
          <w:p w:rsidR="00BB0FFB" w:rsidRDefault="00BB0FFB" w:rsidP="00D22624">
            <w:pPr>
              <w:adjustRightInd w:val="0"/>
              <w:snapToGrid w:val="0"/>
              <w:jc w:val="center"/>
            </w:pPr>
            <w:r>
              <w:rPr>
                <w:rFonts w:eastAsia="新宋体" w:hint="eastAsia"/>
                <w:szCs w:val="21"/>
              </w:rPr>
              <w:t>6</w:t>
            </w:r>
          </w:p>
        </w:tc>
        <w:tc>
          <w:tcPr>
            <w:tcW w:w="1080" w:type="dxa"/>
          </w:tcPr>
          <w:p w:rsidR="00BB0FFB" w:rsidRDefault="00BB0FFB" w:rsidP="00D22624">
            <w:pPr>
              <w:adjustRightInd w:val="0"/>
              <w:snapToGrid w:val="0"/>
              <w:jc w:val="center"/>
            </w:pPr>
            <w:r>
              <w:rPr>
                <w:rFonts w:eastAsia="新宋体" w:hint="eastAsia"/>
                <w:szCs w:val="21"/>
              </w:rPr>
              <w:t>…</w:t>
            </w:r>
          </w:p>
        </w:tc>
      </w:tr>
      <w:tr w:rsidR="00BB0FFB" w:rsidTr="00D22624">
        <w:tc>
          <w:tcPr>
            <w:tcW w:w="1140" w:type="dxa"/>
          </w:tcPr>
          <w:p w:rsidR="00BB0FFB" w:rsidRDefault="00BB0FFB" w:rsidP="00D22624">
            <w:pPr>
              <w:adjustRightInd w:val="0"/>
              <w:snapToGrid w:val="0"/>
              <w:jc w:val="center"/>
            </w:pPr>
            <w:r>
              <w:rPr>
                <w:rFonts w:eastAsia="新宋体" w:hint="eastAsia"/>
                <w:szCs w:val="21"/>
              </w:rPr>
              <w:t>质量</w:t>
            </w:r>
            <w:r>
              <w:rPr>
                <w:rFonts w:eastAsia="新宋体" w:hint="eastAsia"/>
                <w:szCs w:val="21"/>
              </w:rPr>
              <w:t>m/g</w:t>
            </w:r>
          </w:p>
        </w:tc>
        <w:tc>
          <w:tcPr>
            <w:tcW w:w="1005" w:type="dxa"/>
          </w:tcPr>
          <w:p w:rsidR="00BB0FFB" w:rsidRDefault="00BB0FFB" w:rsidP="00D22624">
            <w:pPr>
              <w:adjustRightInd w:val="0"/>
              <w:snapToGrid w:val="0"/>
              <w:jc w:val="center"/>
            </w:pPr>
            <w:r>
              <w:rPr>
                <w:rFonts w:eastAsia="新宋体" w:hint="eastAsia"/>
                <w:szCs w:val="21"/>
              </w:rPr>
              <w:t>40</w:t>
            </w:r>
          </w:p>
        </w:tc>
        <w:tc>
          <w:tcPr>
            <w:tcW w:w="1080" w:type="dxa"/>
          </w:tcPr>
          <w:p w:rsidR="00BB0FFB" w:rsidRDefault="00BB0FFB" w:rsidP="00D22624">
            <w:pPr>
              <w:adjustRightInd w:val="0"/>
              <w:snapToGrid w:val="0"/>
              <w:jc w:val="center"/>
            </w:pPr>
            <w:r>
              <w:rPr>
                <w:rFonts w:eastAsia="新宋体" w:hint="eastAsia"/>
                <w:szCs w:val="21"/>
              </w:rPr>
              <w:t>100</w:t>
            </w:r>
          </w:p>
        </w:tc>
        <w:tc>
          <w:tcPr>
            <w:tcW w:w="1080" w:type="dxa"/>
          </w:tcPr>
          <w:p w:rsidR="00BB0FFB" w:rsidRDefault="00BB0FFB" w:rsidP="00D22624">
            <w:pPr>
              <w:adjustRightInd w:val="0"/>
              <w:snapToGrid w:val="0"/>
              <w:jc w:val="center"/>
            </w:pPr>
            <w:r>
              <w:rPr>
                <w:rFonts w:eastAsia="新宋体" w:hint="eastAsia"/>
                <w:szCs w:val="21"/>
              </w:rPr>
              <w:t>160</w:t>
            </w:r>
          </w:p>
        </w:tc>
        <w:tc>
          <w:tcPr>
            <w:tcW w:w="1080" w:type="dxa"/>
          </w:tcPr>
          <w:p w:rsidR="00BB0FFB" w:rsidRDefault="00BB0FFB" w:rsidP="00D22624">
            <w:pPr>
              <w:adjustRightInd w:val="0"/>
              <w:snapToGrid w:val="0"/>
              <w:jc w:val="center"/>
            </w:pPr>
            <w:r>
              <w:rPr>
                <w:rFonts w:eastAsia="新宋体" w:hint="eastAsia"/>
                <w:szCs w:val="21"/>
              </w:rPr>
              <w:t>200</w:t>
            </w:r>
          </w:p>
        </w:tc>
        <w:tc>
          <w:tcPr>
            <w:tcW w:w="1080" w:type="dxa"/>
          </w:tcPr>
          <w:p w:rsidR="00BB0FFB" w:rsidRDefault="00BB0FFB" w:rsidP="00D22624">
            <w:pPr>
              <w:adjustRightInd w:val="0"/>
              <w:snapToGrid w:val="0"/>
              <w:jc w:val="center"/>
            </w:pPr>
            <w:r>
              <w:rPr>
                <w:rFonts w:eastAsia="新宋体" w:hint="eastAsia"/>
                <w:szCs w:val="21"/>
              </w:rPr>
              <w:t>240</w:t>
            </w:r>
          </w:p>
        </w:tc>
        <w:tc>
          <w:tcPr>
            <w:tcW w:w="1080" w:type="dxa"/>
          </w:tcPr>
          <w:p w:rsidR="00BB0FFB" w:rsidRDefault="00BB0FFB" w:rsidP="00D22624">
            <w:pPr>
              <w:adjustRightInd w:val="0"/>
              <w:snapToGrid w:val="0"/>
              <w:jc w:val="center"/>
            </w:pPr>
            <w:r>
              <w:rPr>
                <w:rFonts w:eastAsia="新宋体" w:hint="eastAsia"/>
                <w:szCs w:val="21"/>
              </w:rPr>
              <w:t>300</w:t>
            </w:r>
          </w:p>
        </w:tc>
        <w:tc>
          <w:tcPr>
            <w:tcW w:w="1080" w:type="dxa"/>
          </w:tcPr>
          <w:p w:rsidR="00BB0FFB" w:rsidRDefault="00BB0FFB" w:rsidP="00D22624">
            <w:pPr>
              <w:adjustRightInd w:val="0"/>
              <w:snapToGrid w:val="0"/>
              <w:jc w:val="center"/>
            </w:pPr>
            <w:r>
              <w:rPr>
                <w:rFonts w:eastAsia="新宋体" w:hint="eastAsia"/>
                <w:szCs w:val="21"/>
              </w:rPr>
              <w:t>…</w:t>
            </w:r>
          </w:p>
        </w:tc>
      </w:tr>
      <w:tr w:rsidR="00BB0FFB" w:rsidTr="00D22624">
        <w:tc>
          <w:tcPr>
            <w:tcW w:w="1140" w:type="dxa"/>
          </w:tcPr>
          <w:p w:rsidR="00BB0FFB" w:rsidRDefault="00BB0FFB" w:rsidP="00D22624">
            <w:pPr>
              <w:adjustRightInd w:val="0"/>
              <w:snapToGrid w:val="0"/>
              <w:jc w:val="center"/>
            </w:pPr>
            <w:r>
              <w:rPr>
                <w:rFonts w:eastAsia="新宋体" w:hint="eastAsia"/>
                <w:szCs w:val="21"/>
              </w:rPr>
              <w:t>重力</w:t>
            </w:r>
            <w:r>
              <w:rPr>
                <w:rFonts w:eastAsia="新宋体" w:hint="eastAsia"/>
                <w:szCs w:val="21"/>
              </w:rPr>
              <w:t>G/N</w:t>
            </w:r>
          </w:p>
        </w:tc>
        <w:tc>
          <w:tcPr>
            <w:tcW w:w="1005" w:type="dxa"/>
          </w:tcPr>
          <w:p w:rsidR="00BB0FFB" w:rsidRDefault="00BB0FFB" w:rsidP="00D22624">
            <w:pPr>
              <w:adjustRightInd w:val="0"/>
              <w:snapToGrid w:val="0"/>
              <w:jc w:val="center"/>
            </w:pPr>
            <w:r>
              <w:rPr>
                <w:rFonts w:eastAsia="新宋体" w:hint="eastAsia"/>
                <w:szCs w:val="21"/>
              </w:rPr>
              <w:t>0.4</w:t>
            </w:r>
          </w:p>
        </w:tc>
        <w:tc>
          <w:tcPr>
            <w:tcW w:w="1080" w:type="dxa"/>
          </w:tcPr>
          <w:p w:rsidR="00BB0FFB" w:rsidRDefault="00BB0FFB" w:rsidP="00D22624">
            <w:pPr>
              <w:adjustRightInd w:val="0"/>
              <w:snapToGrid w:val="0"/>
              <w:jc w:val="center"/>
            </w:pPr>
            <w:r>
              <w:rPr>
                <w:rFonts w:eastAsia="新宋体" w:hint="eastAsia"/>
                <w:szCs w:val="21"/>
              </w:rPr>
              <w:t>1.4</w:t>
            </w:r>
          </w:p>
        </w:tc>
        <w:tc>
          <w:tcPr>
            <w:tcW w:w="1080" w:type="dxa"/>
          </w:tcPr>
          <w:p w:rsidR="00BB0FFB" w:rsidRDefault="00BB0FFB" w:rsidP="00D22624">
            <w:pPr>
              <w:adjustRightInd w:val="0"/>
              <w:snapToGrid w:val="0"/>
              <w:jc w:val="center"/>
            </w:pPr>
            <w:r>
              <w:rPr>
                <w:rFonts w:eastAsia="新宋体" w:hint="eastAsia"/>
                <w:szCs w:val="21"/>
              </w:rPr>
              <w:t>▲</w:t>
            </w:r>
          </w:p>
        </w:tc>
        <w:tc>
          <w:tcPr>
            <w:tcW w:w="1080" w:type="dxa"/>
          </w:tcPr>
          <w:p w:rsidR="00BB0FFB" w:rsidRDefault="00BB0FFB" w:rsidP="00D22624">
            <w:pPr>
              <w:adjustRightInd w:val="0"/>
              <w:snapToGrid w:val="0"/>
              <w:jc w:val="center"/>
            </w:pPr>
            <w:r>
              <w:rPr>
                <w:rFonts w:eastAsia="新宋体" w:hint="eastAsia"/>
                <w:szCs w:val="21"/>
              </w:rPr>
              <w:t>2.0</w:t>
            </w:r>
          </w:p>
        </w:tc>
        <w:tc>
          <w:tcPr>
            <w:tcW w:w="1080" w:type="dxa"/>
          </w:tcPr>
          <w:p w:rsidR="00BB0FFB" w:rsidRDefault="00BB0FFB" w:rsidP="00D22624">
            <w:pPr>
              <w:adjustRightInd w:val="0"/>
              <w:snapToGrid w:val="0"/>
              <w:jc w:val="center"/>
            </w:pPr>
            <w:r>
              <w:rPr>
                <w:rFonts w:eastAsia="新宋体" w:hint="eastAsia"/>
                <w:szCs w:val="21"/>
              </w:rPr>
              <w:t>2.3</w:t>
            </w:r>
          </w:p>
        </w:tc>
        <w:tc>
          <w:tcPr>
            <w:tcW w:w="1080" w:type="dxa"/>
          </w:tcPr>
          <w:p w:rsidR="00BB0FFB" w:rsidRDefault="00BB0FFB" w:rsidP="00D22624">
            <w:pPr>
              <w:adjustRightInd w:val="0"/>
              <w:snapToGrid w:val="0"/>
              <w:jc w:val="center"/>
            </w:pPr>
            <w:r>
              <w:rPr>
                <w:rFonts w:eastAsia="新宋体" w:hint="eastAsia"/>
                <w:szCs w:val="21"/>
              </w:rPr>
              <w:t>3.0</w:t>
            </w:r>
          </w:p>
        </w:tc>
        <w:tc>
          <w:tcPr>
            <w:tcW w:w="1080" w:type="dxa"/>
          </w:tcPr>
          <w:p w:rsidR="00BB0FFB" w:rsidRDefault="00BB0FFB" w:rsidP="00D22624">
            <w:pPr>
              <w:adjustRightInd w:val="0"/>
              <w:snapToGrid w:val="0"/>
              <w:jc w:val="center"/>
            </w:pPr>
            <w:r>
              <w:rPr>
                <w:rFonts w:eastAsia="新宋体" w:hint="eastAsia"/>
                <w:szCs w:val="21"/>
              </w:rPr>
              <w:t>…</w:t>
            </w:r>
          </w:p>
        </w:tc>
      </w:tr>
    </w:tbl>
    <w:p w:rsidR="00BB0FFB" w:rsidRDefault="00BB0FFB" w:rsidP="00BB0FFB">
      <w:pPr>
        <w:spacing w:line="360" w:lineRule="auto"/>
        <w:ind w:leftChars="130" w:left="273"/>
      </w:pPr>
      <w:r>
        <w:rPr>
          <w:rFonts w:eastAsia="新宋体" w:hint="eastAsia"/>
          <w:noProof/>
          <w:szCs w:val="21"/>
          <w:lang w:eastAsia="zh-TW"/>
        </w:rPr>
        <w:drawing>
          <wp:inline distT="0" distB="0" distL="0" distR="0">
            <wp:extent cx="1708150" cy="1371600"/>
            <wp:effectExtent l="0" t="0" r="6350" b="0"/>
            <wp:docPr id="157" name="图片 1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08150" cy="1371600"/>
                    </a:xfrm>
                    <a:prstGeom prst="rect">
                      <a:avLst/>
                    </a:prstGeom>
                    <a:noFill/>
                    <a:ln>
                      <a:noFill/>
                    </a:ln>
                  </pic:spPr>
                </pic:pic>
              </a:graphicData>
            </a:graphic>
          </wp:inline>
        </w:drawing>
      </w:r>
    </w:p>
    <w:p w:rsidR="00BB0FFB" w:rsidRDefault="00BB0FFB" w:rsidP="00BB0FFB">
      <w:pPr>
        <w:spacing w:line="360" w:lineRule="auto"/>
      </w:pPr>
      <w:r>
        <w:rPr>
          <w:rFonts w:eastAsia="新宋体" w:hint="eastAsia"/>
          <w:szCs w:val="21"/>
        </w:rPr>
        <w:t>（</w:t>
      </w:r>
      <w:r>
        <w:rPr>
          <w:rFonts w:eastAsia="新宋体" w:hint="eastAsia"/>
          <w:szCs w:val="21"/>
        </w:rPr>
        <w:t>1</w:t>
      </w:r>
      <w:r>
        <w:rPr>
          <w:rFonts w:eastAsia="新宋体" w:hint="eastAsia"/>
          <w:szCs w:val="21"/>
        </w:rPr>
        <w:t>）测量前，要检查弹簧测力计的指针是否指在</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上。</w:t>
      </w:r>
    </w:p>
    <w:p w:rsidR="00BB0FFB" w:rsidRDefault="00BB0FFB" w:rsidP="00BB0FFB">
      <w:pPr>
        <w:spacing w:line="360" w:lineRule="auto"/>
      </w:pPr>
      <w:r>
        <w:rPr>
          <w:rFonts w:eastAsia="新宋体" w:hint="eastAsia"/>
          <w:szCs w:val="21"/>
        </w:rPr>
        <w:t>（</w:t>
      </w:r>
      <w:r>
        <w:rPr>
          <w:rFonts w:eastAsia="新宋体" w:hint="eastAsia"/>
          <w:szCs w:val="21"/>
        </w:rPr>
        <w:t>2</w:t>
      </w:r>
      <w:r>
        <w:rPr>
          <w:rFonts w:eastAsia="新宋体" w:hint="eastAsia"/>
          <w:szCs w:val="21"/>
        </w:rPr>
        <w:t>）第</w:t>
      </w:r>
      <w:r>
        <w:rPr>
          <w:rFonts w:eastAsia="新宋体" w:hint="eastAsia"/>
          <w:szCs w:val="21"/>
        </w:rPr>
        <w:t>3</w:t>
      </w:r>
      <w:r>
        <w:rPr>
          <w:rFonts w:eastAsia="新宋体" w:hint="eastAsia"/>
          <w:szCs w:val="21"/>
        </w:rPr>
        <w:t>次测量的弹簧测力计指针指示位置如图甲所示，表中空缺的实验数据“▲”是</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N</w:t>
      </w:r>
      <w:r>
        <w:rPr>
          <w:rFonts w:eastAsia="新宋体" w:hint="eastAsia"/>
          <w:szCs w:val="21"/>
        </w:rPr>
        <w:t>。</w:t>
      </w:r>
    </w:p>
    <w:p w:rsidR="00BB0FFB" w:rsidRDefault="00BB0FFB" w:rsidP="00BB0FFB">
      <w:pPr>
        <w:spacing w:line="360" w:lineRule="auto"/>
      </w:pPr>
      <w:r>
        <w:rPr>
          <w:rFonts w:eastAsia="新宋体" w:hint="eastAsia"/>
          <w:szCs w:val="21"/>
        </w:rPr>
        <w:t>（</w:t>
      </w:r>
      <w:r>
        <w:rPr>
          <w:rFonts w:eastAsia="新宋体" w:hint="eastAsia"/>
          <w:szCs w:val="21"/>
        </w:rPr>
        <w:t>3</w:t>
      </w:r>
      <w:r>
        <w:rPr>
          <w:rFonts w:eastAsia="新宋体" w:hint="eastAsia"/>
          <w:szCs w:val="21"/>
        </w:rPr>
        <w:t>）根据表中的数据得到如图乙所示的对应点，请画出物体受到重力的大小</w:t>
      </w:r>
      <w:proofErr w:type="gramStart"/>
      <w:r>
        <w:rPr>
          <w:rFonts w:eastAsia="新宋体" w:hint="eastAsia"/>
          <w:szCs w:val="21"/>
        </w:rPr>
        <w:t>跟质量</w:t>
      </w:r>
      <w:proofErr w:type="gramEnd"/>
      <w:r>
        <w:rPr>
          <w:rFonts w:eastAsia="新宋体" w:hint="eastAsia"/>
          <w:szCs w:val="21"/>
        </w:rPr>
        <w:t>关系的</w:t>
      </w:r>
      <w:proofErr w:type="gramStart"/>
      <w:r>
        <w:rPr>
          <w:rFonts w:eastAsia="新宋体" w:hint="eastAsia"/>
          <w:szCs w:val="21"/>
        </w:rPr>
        <w:t>图象</w:t>
      </w:r>
      <w:proofErr w:type="gramEnd"/>
      <w:r>
        <w:rPr>
          <w:rFonts w:eastAsia="新宋体" w:hint="eastAsia"/>
          <w:szCs w:val="21"/>
        </w:rPr>
        <w:t>。</w:t>
      </w:r>
    </w:p>
    <w:p w:rsidR="00BB0FFB" w:rsidRDefault="00BB0FFB" w:rsidP="00BB0FFB">
      <w:pPr>
        <w:spacing w:line="360" w:lineRule="auto"/>
        <w:rPr>
          <w:rFonts w:eastAsia="新宋体" w:hint="eastAsia"/>
          <w:szCs w:val="21"/>
        </w:rPr>
      </w:pPr>
      <w:r>
        <w:rPr>
          <w:rFonts w:eastAsia="新宋体" w:hint="eastAsia"/>
          <w:szCs w:val="21"/>
        </w:rPr>
        <w:t>（</w:t>
      </w:r>
      <w:r>
        <w:rPr>
          <w:rFonts w:eastAsia="新宋体" w:hint="eastAsia"/>
          <w:szCs w:val="21"/>
        </w:rPr>
        <w:t>4</w:t>
      </w:r>
      <w:r>
        <w:rPr>
          <w:rFonts w:eastAsia="新宋体" w:hint="eastAsia"/>
          <w:szCs w:val="21"/>
        </w:rPr>
        <w:t>）由</w:t>
      </w:r>
      <w:proofErr w:type="gramStart"/>
      <w:r>
        <w:rPr>
          <w:rFonts w:eastAsia="新宋体" w:hint="eastAsia"/>
          <w:szCs w:val="21"/>
        </w:rPr>
        <w:t>图象</w:t>
      </w:r>
      <w:proofErr w:type="gramEnd"/>
      <w:r>
        <w:rPr>
          <w:rFonts w:eastAsia="新宋体" w:hint="eastAsia"/>
          <w:szCs w:val="21"/>
        </w:rPr>
        <w:t>可知，物体所受的重力跟它的质量</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w:t>
      </w:r>
    </w:p>
    <w:p w:rsidR="00BB0FFB" w:rsidRPr="00707C0A" w:rsidRDefault="00BB0FFB" w:rsidP="00BB0FFB">
      <w:pPr>
        <w:spacing w:line="360" w:lineRule="auto"/>
        <w:rPr>
          <w:rFonts w:eastAsia="新宋体" w:hint="eastAsia"/>
          <w:color w:val="FF0000"/>
          <w:szCs w:val="21"/>
        </w:rPr>
      </w:pPr>
      <w:r w:rsidRPr="00707C0A">
        <w:rPr>
          <w:rFonts w:eastAsia="新宋体" w:hint="eastAsia"/>
          <w:color w:val="FF0000"/>
          <w:szCs w:val="21"/>
        </w:rPr>
        <w:t>【答案】（</w:t>
      </w:r>
      <w:r w:rsidRPr="00707C0A">
        <w:rPr>
          <w:rFonts w:eastAsia="新宋体" w:hint="eastAsia"/>
          <w:color w:val="FF0000"/>
          <w:szCs w:val="21"/>
        </w:rPr>
        <w:t>1</w:t>
      </w:r>
      <w:r w:rsidRPr="00707C0A">
        <w:rPr>
          <w:rFonts w:eastAsia="新宋体" w:hint="eastAsia"/>
          <w:color w:val="FF0000"/>
          <w:szCs w:val="21"/>
        </w:rPr>
        <w:t>）零刻度线</w:t>
      </w:r>
      <w:r w:rsidRPr="00707C0A">
        <w:rPr>
          <w:rFonts w:eastAsia="新宋体" w:hint="eastAsia"/>
          <w:color w:val="FF0000"/>
          <w:szCs w:val="21"/>
        </w:rPr>
        <w:t xml:space="preserve">   </w:t>
      </w:r>
      <w:r w:rsidRPr="00707C0A">
        <w:rPr>
          <w:rFonts w:eastAsia="新宋体" w:hint="eastAsia"/>
          <w:color w:val="FF0000"/>
          <w:szCs w:val="21"/>
        </w:rPr>
        <w:t>（</w:t>
      </w:r>
      <w:r w:rsidRPr="00707C0A">
        <w:rPr>
          <w:rFonts w:eastAsia="新宋体" w:hint="eastAsia"/>
          <w:color w:val="FF0000"/>
          <w:szCs w:val="21"/>
        </w:rPr>
        <w:t>2</w:t>
      </w:r>
      <w:r w:rsidRPr="00707C0A">
        <w:rPr>
          <w:rFonts w:eastAsia="新宋体" w:hint="eastAsia"/>
          <w:color w:val="FF0000"/>
          <w:szCs w:val="21"/>
        </w:rPr>
        <w:t>）</w:t>
      </w:r>
      <w:r w:rsidRPr="00707C0A">
        <w:rPr>
          <w:rFonts w:eastAsia="新宋体" w:hint="eastAsia"/>
          <w:color w:val="FF0000"/>
          <w:szCs w:val="21"/>
        </w:rPr>
        <w:t>1.6</w:t>
      </w:r>
    </w:p>
    <w:p w:rsidR="00BB0FFB" w:rsidRPr="00707C0A" w:rsidRDefault="00BB0FFB" w:rsidP="00BB0FFB">
      <w:pPr>
        <w:spacing w:line="360" w:lineRule="auto"/>
        <w:rPr>
          <w:rFonts w:eastAsia="新宋体" w:hint="eastAsia"/>
          <w:color w:val="FF0000"/>
          <w:szCs w:val="21"/>
        </w:rPr>
      </w:pPr>
      <w:r w:rsidRPr="00707C0A">
        <w:rPr>
          <w:rFonts w:eastAsia="新宋体" w:hint="eastAsia"/>
          <w:color w:val="FF0000"/>
          <w:szCs w:val="21"/>
        </w:rPr>
        <w:t>（</w:t>
      </w:r>
      <w:r w:rsidRPr="00707C0A">
        <w:rPr>
          <w:rFonts w:eastAsia="新宋体" w:hint="eastAsia"/>
          <w:color w:val="FF0000"/>
          <w:szCs w:val="21"/>
        </w:rPr>
        <w:t>3</w:t>
      </w:r>
      <w:r w:rsidRPr="00707C0A">
        <w:rPr>
          <w:rFonts w:eastAsia="新宋体" w:hint="eastAsia"/>
          <w:color w:val="FF0000"/>
          <w:szCs w:val="21"/>
        </w:rPr>
        <w:t>）</w:t>
      </w:r>
    </w:p>
    <w:p w:rsidR="00BB0FFB" w:rsidRPr="00707C0A" w:rsidRDefault="00BB0FFB" w:rsidP="00BB0FFB">
      <w:pPr>
        <w:spacing w:line="360" w:lineRule="auto"/>
        <w:rPr>
          <w:rFonts w:eastAsia="新宋体" w:hint="eastAsia"/>
          <w:color w:val="FF0000"/>
          <w:szCs w:val="21"/>
        </w:rPr>
      </w:pPr>
      <w:r>
        <w:rPr>
          <w:rFonts w:eastAsia="新宋体" w:hint="eastAsia"/>
          <w:noProof/>
          <w:color w:val="FF0000"/>
          <w:szCs w:val="21"/>
          <w:lang w:eastAsia="zh-TW"/>
        </w:rPr>
        <w:drawing>
          <wp:inline distT="0" distB="0" distL="0" distR="0">
            <wp:extent cx="1397000" cy="1492250"/>
            <wp:effectExtent l="0" t="0" r="0" b="0"/>
            <wp:docPr id="156" name="图片 1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97000" cy="1492250"/>
                    </a:xfrm>
                    <a:prstGeom prst="rect">
                      <a:avLst/>
                    </a:prstGeom>
                    <a:noFill/>
                    <a:ln>
                      <a:noFill/>
                    </a:ln>
                  </pic:spPr>
                </pic:pic>
              </a:graphicData>
            </a:graphic>
          </wp:inline>
        </w:drawing>
      </w:r>
    </w:p>
    <w:p w:rsidR="00BB0FFB" w:rsidRPr="00707C0A" w:rsidRDefault="00BB0FFB" w:rsidP="00BB0FFB">
      <w:pPr>
        <w:spacing w:line="360" w:lineRule="auto"/>
        <w:rPr>
          <w:rFonts w:eastAsia="新宋体" w:hint="eastAsia"/>
          <w:color w:val="FF0000"/>
          <w:szCs w:val="21"/>
        </w:rPr>
      </w:pPr>
      <w:r w:rsidRPr="00707C0A">
        <w:rPr>
          <w:rFonts w:eastAsia="新宋体" w:hint="eastAsia"/>
          <w:color w:val="FF0000"/>
          <w:szCs w:val="21"/>
        </w:rPr>
        <w:t>（</w:t>
      </w:r>
      <w:r w:rsidRPr="00707C0A">
        <w:rPr>
          <w:rFonts w:eastAsia="新宋体" w:hint="eastAsia"/>
          <w:color w:val="FF0000"/>
          <w:szCs w:val="21"/>
        </w:rPr>
        <w:t>4</w:t>
      </w:r>
      <w:r w:rsidRPr="00707C0A">
        <w:rPr>
          <w:rFonts w:eastAsia="新宋体" w:hint="eastAsia"/>
          <w:color w:val="FF0000"/>
          <w:szCs w:val="21"/>
        </w:rPr>
        <w:t>）成正比</w:t>
      </w:r>
    </w:p>
    <w:p w:rsidR="00BB0FFB" w:rsidRPr="00707C0A" w:rsidRDefault="00BB0FFB" w:rsidP="00BB0FFB">
      <w:pPr>
        <w:spacing w:line="360" w:lineRule="auto"/>
        <w:rPr>
          <w:color w:val="FF0000"/>
        </w:rPr>
      </w:pPr>
      <w:r w:rsidRPr="00707C0A">
        <w:rPr>
          <w:rFonts w:eastAsia="新宋体" w:hint="eastAsia"/>
          <w:color w:val="FF0000"/>
          <w:szCs w:val="21"/>
        </w:rPr>
        <w:t>【解析】（</w:t>
      </w:r>
      <w:r w:rsidRPr="00707C0A">
        <w:rPr>
          <w:rFonts w:eastAsia="新宋体" w:hint="eastAsia"/>
          <w:color w:val="FF0000"/>
          <w:szCs w:val="21"/>
        </w:rPr>
        <w:t>1</w:t>
      </w:r>
      <w:r w:rsidRPr="00707C0A">
        <w:rPr>
          <w:rFonts w:eastAsia="新宋体" w:hint="eastAsia"/>
          <w:color w:val="FF0000"/>
          <w:szCs w:val="21"/>
        </w:rPr>
        <w:t>）使用弹簧测力计时候，首先要“调零”，即检查指针是否在零刻度线。</w:t>
      </w:r>
    </w:p>
    <w:p w:rsidR="00BB0FFB" w:rsidRPr="00707C0A" w:rsidRDefault="00BB0FFB" w:rsidP="00BB0FFB">
      <w:pPr>
        <w:spacing w:line="360" w:lineRule="auto"/>
        <w:rPr>
          <w:color w:val="FF0000"/>
        </w:rPr>
      </w:pPr>
      <w:r w:rsidRPr="00707C0A">
        <w:rPr>
          <w:rFonts w:eastAsia="新宋体" w:hint="eastAsia"/>
          <w:color w:val="FF0000"/>
          <w:szCs w:val="21"/>
        </w:rPr>
        <w:t>（</w:t>
      </w:r>
      <w:r w:rsidRPr="00707C0A">
        <w:rPr>
          <w:rFonts w:eastAsia="新宋体" w:hint="eastAsia"/>
          <w:color w:val="FF0000"/>
          <w:szCs w:val="21"/>
        </w:rPr>
        <w:t>2</w:t>
      </w:r>
      <w:r w:rsidRPr="00707C0A">
        <w:rPr>
          <w:rFonts w:eastAsia="新宋体" w:hint="eastAsia"/>
          <w:color w:val="FF0000"/>
          <w:szCs w:val="21"/>
        </w:rPr>
        <w:t>）第</w:t>
      </w:r>
      <w:r w:rsidRPr="00707C0A">
        <w:rPr>
          <w:rFonts w:eastAsia="新宋体" w:hint="eastAsia"/>
          <w:color w:val="FF0000"/>
          <w:szCs w:val="21"/>
        </w:rPr>
        <w:t>3</w:t>
      </w:r>
      <w:r w:rsidRPr="00707C0A">
        <w:rPr>
          <w:rFonts w:eastAsia="新宋体" w:hint="eastAsia"/>
          <w:color w:val="FF0000"/>
          <w:szCs w:val="21"/>
        </w:rPr>
        <w:t>次测量的弹簧测力计指针指示位置如图甲所示，由图可知，该测力计的最小分度值为</w:t>
      </w:r>
      <w:r w:rsidRPr="00707C0A">
        <w:rPr>
          <w:rFonts w:eastAsia="新宋体" w:hint="eastAsia"/>
          <w:color w:val="FF0000"/>
          <w:szCs w:val="21"/>
        </w:rPr>
        <w:t>0.2N</w:t>
      </w:r>
      <w:r w:rsidRPr="00707C0A">
        <w:rPr>
          <w:rFonts w:eastAsia="新宋体" w:hint="eastAsia"/>
          <w:color w:val="FF0000"/>
          <w:szCs w:val="21"/>
        </w:rPr>
        <w:t>，指针在</w:t>
      </w:r>
      <w:r w:rsidRPr="00707C0A">
        <w:rPr>
          <w:rFonts w:eastAsia="新宋体" w:hint="eastAsia"/>
          <w:color w:val="FF0000"/>
          <w:szCs w:val="21"/>
        </w:rPr>
        <w:t>1</w:t>
      </w:r>
      <w:r w:rsidRPr="00707C0A">
        <w:rPr>
          <w:rFonts w:eastAsia="新宋体" w:hint="eastAsia"/>
          <w:color w:val="FF0000"/>
          <w:szCs w:val="21"/>
        </w:rPr>
        <w:t>刻度线下方</w:t>
      </w:r>
      <w:r w:rsidRPr="00707C0A">
        <w:rPr>
          <w:rFonts w:eastAsia="新宋体" w:hint="eastAsia"/>
          <w:color w:val="FF0000"/>
          <w:szCs w:val="21"/>
        </w:rPr>
        <w:t>3</w:t>
      </w:r>
      <w:r w:rsidRPr="00707C0A">
        <w:rPr>
          <w:rFonts w:eastAsia="新宋体" w:hint="eastAsia"/>
          <w:color w:val="FF0000"/>
          <w:szCs w:val="21"/>
        </w:rPr>
        <w:t>格，则弹簧测力计的示数是</w:t>
      </w:r>
      <w:r w:rsidRPr="00707C0A">
        <w:rPr>
          <w:rFonts w:eastAsia="新宋体" w:hint="eastAsia"/>
          <w:color w:val="FF0000"/>
          <w:szCs w:val="21"/>
        </w:rPr>
        <w:t>1N+3</w:t>
      </w:r>
      <w:r w:rsidRPr="00707C0A">
        <w:rPr>
          <w:rFonts w:eastAsia="新宋体" w:hint="eastAsia"/>
          <w:color w:val="FF0000"/>
          <w:szCs w:val="21"/>
        </w:rPr>
        <w:t>×</w:t>
      </w:r>
      <w:r w:rsidRPr="00707C0A">
        <w:rPr>
          <w:rFonts w:eastAsia="新宋体" w:hint="eastAsia"/>
          <w:color w:val="FF0000"/>
          <w:szCs w:val="21"/>
        </w:rPr>
        <w:t>0.2</w:t>
      </w:r>
      <w:r w:rsidRPr="00707C0A">
        <w:rPr>
          <w:rFonts w:eastAsia="新宋体" w:hint="eastAsia"/>
          <w:color w:val="FF0000"/>
          <w:szCs w:val="21"/>
        </w:rPr>
        <w:t>＝</w:t>
      </w:r>
      <w:r w:rsidRPr="00707C0A">
        <w:rPr>
          <w:rFonts w:eastAsia="新宋体" w:hint="eastAsia"/>
          <w:color w:val="FF0000"/>
          <w:szCs w:val="21"/>
        </w:rPr>
        <w:t>1.6N</w:t>
      </w:r>
      <w:r w:rsidRPr="00707C0A">
        <w:rPr>
          <w:rFonts w:eastAsia="新宋体" w:hint="eastAsia"/>
          <w:color w:val="FF0000"/>
          <w:szCs w:val="21"/>
        </w:rPr>
        <w:t>。</w:t>
      </w:r>
    </w:p>
    <w:p w:rsidR="00BB0FFB" w:rsidRPr="00707C0A" w:rsidRDefault="00BB0FFB" w:rsidP="00BB0FFB">
      <w:pPr>
        <w:spacing w:line="360" w:lineRule="auto"/>
        <w:rPr>
          <w:color w:val="FF0000"/>
        </w:rPr>
      </w:pPr>
      <w:r w:rsidRPr="00707C0A">
        <w:rPr>
          <w:rFonts w:eastAsia="新宋体" w:hint="eastAsia"/>
          <w:color w:val="FF0000"/>
          <w:szCs w:val="21"/>
        </w:rPr>
        <w:t>（</w:t>
      </w:r>
      <w:r w:rsidRPr="00707C0A">
        <w:rPr>
          <w:rFonts w:eastAsia="新宋体" w:hint="eastAsia"/>
          <w:color w:val="FF0000"/>
          <w:szCs w:val="21"/>
        </w:rPr>
        <w:t>3</w:t>
      </w:r>
      <w:r w:rsidRPr="00707C0A">
        <w:rPr>
          <w:rFonts w:eastAsia="新宋体" w:hint="eastAsia"/>
          <w:color w:val="FF0000"/>
          <w:szCs w:val="21"/>
        </w:rPr>
        <w:t>）</w:t>
      </w:r>
      <w:proofErr w:type="gramStart"/>
      <w:r w:rsidRPr="00707C0A">
        <w:rPr>
          <w:rFonts w:eastAsia="新宋体" w:hint="eastAsia"/>
          <w:color w:val="FF0000"/>
          <w:szCs w:val="21"/>
        </w:rPr>
        <w:t>根据描点法</w:t>
      </w:r>
      <w:proofErr w:type="gramEnd"/>
      <w:r w:rsidRPr="00707C0A">
        <w:rPr>
          <w:rFonts w:eastAsia="新宋体" w:hint="eastAsia"/>
          <w:color w:val="FF0000"/>
          <w:szCs w:val="21"/>
        </w:rPr>
        <w:t>作图，重力与质量的关系</w:t>
      </w:r>
      <w:proofErr w:type="gramStart"/>
      <w:r w:rsidRPr="00707C0A">
        <w:rPr>
          <w:rFonts w:eastAsia="新宋体" w:hint="eastAsia"/>
          <w:color w:val="FF0000"/>
          <w:szCs w:val="21"/>
        </w:rPr>
        <w:t>图象如答案</w:t>
      </w:r>
      <w:proofErr w:type="gramEnd"/>
      <w:r w:rsidRPr="00707C0A">
        <w:rPr>
          <w:rFonts w:eastAsia="新宋体" w:hint="eastAsia"/>
          <w:color w:val="FF0000"/>
          <w:szCs w:val="21"/>
        </w:rPr>
        <w:t>图所示。</w:t>
      </w:r>
    </w:p>
    <w:p w:rsidR="00BB0FFB" w:rsidRPr="00707C0A" w:rsidRDefault="00BB0FFB" w:rsidP="00BB0FFB">
      <w:pPr>
        <w:spacing w:line="360" w:lineRule="auto"/>
        <w:rPr>
          <w:color w:val="FF0000"/>
        </w:rPr>
      </w:pPr>
      <w:r w:rsidRPr="00707C0A">
        <w:rPr>
          <w:rFonts w:eastAsia="新宋体" w:hint="eastAsia"/>
          <w:color w:val="FF0000"/>
          <w:szCs w:val="21"/>
        </w:rPr>
        <w:t>（</w:t>
      </w:r>
      <w:r w:rsidRPr="00707C0A">
        <w:rPr>
          <w:rFonts w:eastAsia="新宋体" w:hint="eastAsia"/>
          <w:color w:val="FF0000"/>
          <w:szCs w:val="21"/>
        </w:rPr>
        <w:t>4</w:t>
      </w:r>
      <w:r w:rsidRPr="00707C0A">
        <w:rPr>
          <w:rFonts w:eastAsia="新宋体" w:hint="eastAsia"/>
          <w:color w:val="FF0000"/>
          <w:szCs w:val="21"/>
        </w:rPr>
        <w:t>）由于重力与质量的关系</w:t>
      </w:r>
      <w:proofErr w:type="gramStart"/>
      <w:r w:rsidRPr="00707C0A">
        <w:rPr>
          <w:rFonts w:eastAsia="新宋体" w:hint="eastAsia"/>
          <w:color w:val="FF0000"/>
          <w:szCs w:val="21"/>
        </w:rPr>
        <w:t>图象为原过点</w:t>
      </w:r>
      <w:proofErr w:type="gramEnd"/>
      <w:r w:rsidRPr="00707C0A">
        <w:rPr>
          <w:rFonts w:eastAsia="新宋体" w:hint="eastAsia"/>
          <w:color w:val="FF0000"/>
          <w:szCs w:val="21"/>
        </w:rPr>
        <w:t>的直线，可以得出的结论是：物体所受的重力跟它的质量成正比。</w:t>
      </w:r>
    </w:p>
    <w:p w:rsidR="00BB0FFB" w:rsidRDefault="00BB0FFB" w:rsidP="00BB0FFB">
      <w:pPr>
        <w:spacing w:line="360" w:lineRule="auto"/>
        <w:jc w:val="left"/>
        <w:textAlignment w:val="center"/>
        <w:rPr>
          <w:rFonts w:ascii="宋体" w:hAnsi="宋体"/>
          <w:color w:val="000000"/>
        </w:rPr>
      </w:pPr>
      <w:r>
        <w:rPr>
          <w:rFonts w:hint="eastAsia"/>
        </w:rPr>
        <w:t>2.(2020</w:t>
      </w:r>
      <w:r>
        <w:rPr>
          <w:rFonts w:hint="eastAsia"/>
        </w:rPr>
        <w:t>黔东南州</w:t>
      </w:r>
      <w:r>
        <w:rPr>
          <w:rFonts w:hint="eastAsia"/>
        </w:rPr>
        <w:t>18)</w:t>
      </w:r>
      <w:r>
        <w:rPr>
          <w:rFonts w:ascii="宋体" w:hAnsi="宋体"/>
          <w:color w:val="000000"/>
        </w:rPr>
        <w:t>如图甲、乙、丙所示，小明利用小桌、海绵、砝码等探究影响压力作用效果的因素：</w:t>
      </w:r>
    </w:p>
    <w:p w:rsidR="00BB0FFB" w:rsidRDefault="00BB0FFB" w:rsidP="00BB0FFB">
      <w:pPr>
        <w:spacing w:line="360" w:lineRule="auto"/>
        <w:jc w:val="left"/>
        <w:textAlignment w:val="center"/>
        <w:rPr>
          <w:color w:val="000000"/>
        </w:rPr>
      </w:pPr>
      <w:r>
        <w:rPr>
          <w:rFonts w:ascii="宋体" w:hAnsi="宋体"/>
          <w:noProof/>
          <w:color w:val="000000"/>
          <w:lang w:eastAsia="zh-TW"/>
        </w:rPr>
        <w:drawing>
          <wp:inline distT="0" distB="0" distL="0" distR="0">
            <wp:extent cx="3441700" cy="927100"/>
            <wp:effectExtent l="0" t="0" r="6350" b="6350"/>
            <wp:docPr id="155" name="图片 1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41700" cy="927100"/>
                    </a:xfrm>
                    <a:prstGeom prst="rect">
                      <a:avLst/>
                    </a:prstGeom>
                    <a:noFill/>
                    <a:ln>
                      <a:noFill/>
                    </a:ln>
                  </pic:spPr>
                </pic:pic>
              </a:graphicData>
            </a:graphic>
          </wp:inline>
        </w:drawing>
      </w:r>
    </w:p>
    <w:p w:rsidR="00BB0FFB" w:rsidRDefault="00BB0FFB" w:rsidP="00BB0FFB">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本实验是通过观察_________来比较压力作用效果的。实验中用到的研究方法有_______和转换法；</w:t>
      </w:r>
    </w:p>
    <w:p w:rsidR="00BB0FFB" w:rsidRDefault="00BB0FFB" w:rsidP="00BB0FFB">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通过比较图甲、乙，说明_________</w:t>
      </w:r>
      <w:r>
        <w:rPr>
          <w:rFonts w:eastAsia="Times New Roman"/>
          <w:color w:val="000000"/>
        </w:rPr>
        <w:t xml:space="preserve"> </w:t>
      </w:r>
      <w:r>
        <w:rPr>
          <w:rFonts w:ascii="宋体" w:hAnsi="宋体"/>
          <w:color w:val="000000"/>
        </w:rPr>
        <w:t>，压力的作用效果越明显；</w:t>
      </w:r>
    </w:p>
    <w:p w:rsidR="00BB0FFB" w:rsidRDefault="00BB0FFB" w:rsidP="00BB0FFB">
      <w:pPr>
        <w:spacing w:line="360" w:lineRule="auto"/>
        <w:jc w:val="left"/>
        <w:textAlignment w:val="center"/>
        <w:rPr>
          <w:rFonts w:ascii="宋体" w:hAnsi="宋体"/>
          <w:color w:val="000000"/>
        </w:rPr>
      </w:pPr>
      <w:r>
        <w:rPr>
          <w:rFonts w:eastAsia="Times New Roman"/>
          <w:color w:val="000000"/>
        </w:rPr>
        <w:t>(3)</w:t>
      </w:r>
      <w:r>
        <w:rPr>
          <w:rFonts w:ascii="宋体" w:hAnsi="宋体"/>
          <w:color w:val="000000"/>
        </w:rPr>
        <w:t>通过比较图______（填序号），说明压力一定时，受力面积越小，压力的作用效果越明显；</w:t>
      </w:r>
    </w:p>
    <w:p w:rsidR="00BB0FFB" w:rsidRDefault="00BB0FFB" w:rsidP="00BB0FFB">
      <w:pPr>
        <w:spacing w:line="360" w:lineRule="auto"/>
        <w:jc w:val="left"/>
        <w:textAlignment w:val="center"/>
        <w:rPr>
          <w:rFonts w:ascii="宋体" w:hAnsi="宋体"/>
          <w:color w:val="000000"/>
        </w:rPr>
      </w:pPr>
      <w:r>
        <w:rPr>
          <w:rFonts w:eastAsia="Times New Roman"/>
          <w:color w:val="000000"/>
        </w:rPr>
        <w:t>(4)</w:t>
      </w:r>
      <w:r>
        <w:rPr>
          <w:rFonts w:ascii="宋体" w:hAnsi="宋体"/>
          <w:color w:val="000000"/>
        </w:rPr>
        <w:t>将该小桌和砝码放在如</w:t>
      </w:r>
      <w:proofErr w:type="gramStart"/>
      <w:r>
        <w:rPr>
          <w:rFonts w:ascii="宋体" w:hAnsi="宋体"/>
          <w:color w:val="000000"/>
        </w:rPr>
        <w:t>图丁</w:t>
      </w:r>
      <w:proofErr w:type="gramEnd"/>
      <w:r>
        <w:rPr>
          <w:rFonts w:ascii="宋体" w:hAnsi="宋体"/>
          <w:color w:val="000000"/>
        </w:rPr>
        <w:t>所示的木板上，则图丙中海绵受到的压强</w:t>
      </w:r>
      <w:r>
        <w:rPr>
          <w:rFonts w:eastAsia="Times New Roman"/>
          <w:i/>
          <w:color w:val="000000"/>
        </w:rPr>
        <w:t>p</w:t>
      </w:r>
      <w:r>
        <w:rPr>
          <w:rFonts w:ascii="宋体" w:hAnsi="宋体"/>
          <w:color w:val="000000"/>
        </w:rPr>
        <w:t>和</w:t>
      </w:r>
      <w:proofErr w:type="gramStart"/>
      <w:r>
        <w:rPr>
          <w:rFonts w:ascii="宋体" w:hAnsi="宋体"/>
          <w:color w:val="000000"/>
        </w:rPr>
        <w:t>图丁</w:t>
      </w:r>
      <w:proofErr w:type="gramEnd"/>
      <w:r>
        <w:rPr>
          <w:rFonts w:ascii="宋体" w:hAnsi="宋体"/>
          <w:color w:val="000000"/>
        </w:rPr>
        <w:t>中木板受到的压强</w:t>
      </w:r>
      <w:r>
        <w:object w:dxaOrig="304" w:dyaOrig="336">
          <v:shape id="_x0000_i1028" type="#_x0000_t75" alt="学科网(www.zxxk.com)--教育资源门户，提供试卷、教案、课件、论文、素材以及各类教学资源下载，还有大量而丰富的教学相关资讯！" style="width:15pt;height:16.5pt" o:ole="">
            <v:imagedata r:id="rId18" o:title="eqId8b9cd377626742e2883b4834fe6b8fd9"/>
          </v:shape>
          <o:OLEObject Type="Embed" ProgID="Equation.DSMT4" ShapeID="_x0000_i1028" DrawAspect="Content" ObjectID="_1679320492" r:id="rId19"/>
        </w:object>
      </w:r>
      <w:r>
        <w:rPr>
          <w:rFonts w:ascii="宋体" w:hAnsi="宋体"/>
          <w:color w:val="000000"/>
        </w:rPr>
        <w:t>的大小关系为</w:t>
      </w:r>
      <w:r>
        <w:rPr>
          <w:rFonts w:eastAsia="Times New Roman"/>
          <w:i/>
          <w:color w:val="000000"/>
        </w:rPr>
        <w:t>p</w:t>
      </w:r>
      <w:r>
        <w:rPr>
          <w:rFonts w:ascii="宋体" w:hAnsi="宋体"/>
          <w:color w:val="000000"/>
        </w:rPr>
        <w:t>_________</w:t>
      </w:r>
      <w:r>
        <w:object w:dxaOrig="304" w:dyaOrig="336">
          <v:shape id="_x0000_i1029" type="#_x0000_t75" alt="学科网(www.zxxk.com)--教育资源门户，提供试卷、教案、课件、论文、素材以及各类教学资源下载，还有大量而丰富的教学相关资讯！" style="width:15pt;height:16.5pt" o:ole="">
            <v:imagedata r:id="rId18" o:title="eqId8b9cd377626742e2883b4834fe6b8fd9"/>
          </v:shape>
          <o:OLEObject Type="Embed" ProgID="Equation.DSMT4" ShapeID="_x0000_i1029" DrawAspect="Content" ObjectID="_1679320493" r:id="rId20"/>
        </w:object>
      </w:r>
      <w:r>
        <w:rPr>
          <w:rFonts w:ascii="宋体" w:hAnsi="宋体"/>
          <w:color w:val="000000"/>
        </w:rPr>
        <w:t>（选填“</w:t>
      </w:r>
      <w:r>
        <w:rPr>
          <w:rFonts w:eastAsia="Times New Roman"/>
          <w:color w:val="000000"/>
        </w:rPr>
        <w:t>&gt;</w:t>
      </w:r>
      <w:r>
        <w:rPr>
          <w:rFonts w:ascii="宋体" w:hAnsi="宋体"/>
          <w:color w:val="000000"/>
        </w:rPr>
        <w:t>”“&lt;”或“</w:t>
      </w:r>
      <w:r>
        <w:rPr>
          <w:rFonts w:eastAsia="Times New Roman"/>
          <w:color w:val="000000"/>
        </w:rPr>
        <w:t>=</w:t>
      </w:r>
      <w:r>
        <w:rPr>
          <w:rFonts w:ascii="宋体" w:hAnsi="宋体"/>
          <w:color w:val="000000"/>
        </w:rPr>
        <w:t>”）。</w:t>
      </w:r>
    </w:p>
    <w:p w:rsidR="00BB0FFB" w:rsidRPr="00707C0A" w:rsidRDefault="00BB0FFB" w:rsidP="00BB0FFB">
      <w:pPr>
        <w:spacing w:line="360" w:lineRule="auto"/>
        <w:textAlignment w:val="center"/>
        <w:rPr>
          <w:rFonts w:eastAsia="Times New Roman"/>
          <w:color w:val="FF0000"/>
        </w:rPr>
      </w:pPr>
      <w:r w:rsidRPr="00707C0A">
        <w:rPr>
          <w:color w:val="FF0000"/>
        </w:rPr>
        <w:t>【答案】</w:t>
      </w:r>
      <w:r w:rsidRPr="00707C0A">
        <w:rPr>
          <w:color w:val="FF0000"/>
        </w:rPr>
        <w:t xml:space="preserve"> (1) </w:t>
      </w:r>
      <w:r w:rsidRPr="00707C0A">
        <w:rPr>
          <w:rFonts w:ascii="宋体" w:hAnsi="宋体"/>
          <w:color w:val="FF0000"/>
        </w:rPr>
        <w:t>海绵下陷（或凹陷）程度</w:t>
      </w:r>
      <w:r w:rsidRPr="00707C0A">
        <w:rPr>
          <w:color w:val="FF0000"/>
        </w:rPr>
        <w:t xml:space="preserve">    (2)</w:t>
      </w:r>
      <w:r w:rsidRPr="00707C0A">
        <w:rPr>
          <w:rFonts w:ascii="宋体" w:hAnsi="宋体"/>
          <w:color w:val="FF0000"/>
        </w:rPr>
        <w:t>控制变量法</w:t>
      </w:r>
      <w:r w:rsidRPr="00707C0A">
        <w:rPr>
          <w:color w:val="FF0000"/>
        </w:rPr>
        <w:t xml:space="preserve">    (3)</w:t>
      </w:r>
      <w:r w:rsidRPr="00707C0A">
        <w:rPr>
          <w:rFonts w:ascii="宋体" w:hAnsi="宋体"/>
          <w:color w:val="FF0000"/>
        </w:rPr>
        <w:t>受力面积一定时，压力越大</w:t>
      </w:r>
      <w:r w:rsidRPr="00707C0A">
        <w:rPr>
          <w:color w:val="FF0000"/>
        </w:rPr>
        <w:t xml:space="preserve">    (4)</w:t>
      </w:r>
      <w:r w:rsidRPr="00707C0A">
        <w:rPr>
          <w:rFonts w:ascii="宋体" w:hAnsi="宋体"/>
          <w:color w:val="FF0000"/>
        </w:rPr>
        <w:t>乙、丙</w:t>
      </w:r>
      <w:r w:rsidRPr="00707C0A">
        <w:rPr>
          <w:color w:val="FF0000"/>
        </w:rPr>
        <w:t xml:space="preserve">    (5)</w:t>
      </w:r>
      <w:r w:rsidRPr="00707C0A">
        <w:rPr>
          <w:rFonts w:eastAsia="Times New Roman"/>
          <w:color w:val="FF0000"/>
        </w:rPr>
        <w:t>=</w:t>
      </w:r>
    </w:p>
    <w:p w:rsidR="00BB0FFB" w:rsidRPr="00707C0A" w:rsidRDefault="00BB0FFB" w:rsidP="00BB0FFB">
      <w:pPr>
        <w:spacing w:line="360" w:lineRule="auto"/>
        <w:textAlignment w:val="center"/>
        <w:rPr>
          <w:color w:val="FF0000"/>
        </w:rPr>
      </w:pPr>
      <w:r w:rsidRPr="00707C0A">
        <w:rPr>
          <w:color w:val="FF0000"/>
        </w:rPr>
        <w:t>【解析</w:t>
      </w:r>
      <w:r w:rsidRPr="00707C0A">
        <w:rPr>
          <w:rFonts w:hint="eastAsia"/>
          <w:color w:val="FF0000"/>
        </w:rPr>
        <w:t>】</w:t>
      </w:r>
      <w:r w:rsidRPr="00707C0A">
        <w:rPr>
          <w:rFonts w:eastAsia="Times New Roman"/>
          <w:color w:val="FF0000"/>
        </w:rPr>
        <w:t>(1)</w:t>
      </w:r>
      <w:r w:rsidRPr="00707C0A">
        <w:rPr>
          <w:rFonts w:ascii="宋体" w:hAnsi="宋体"/>
          <w:color w:val="FF0000"/>
        </w:rPr>
        <w:t>本实验将压力的作用效果转换到海绵的凹陷程度来比较，利用了转换法。实验中有压力、受力面积两个变量影响实验，在探究其中一个对实验的影响时，需要控制另外一个不变，采用了控制变量法。</w:t>
      </w:r>
    </w:p>
    <w:p w:rsidR="00BB0FFB" w:rsidRPr="00707C0A" w:rsidRDefault="00BB0FFB" w:rsidP="00BB0FFB">
      <w:pPr>
        <w:spacing w:line="360" w:lineRule="auto"/>
        <w:jc w:val="left"/>
        <w:textAlignment w:val="center"/>
        <w:rPr>
          <w:rFonts w:ascii="宋体" w:hAnsi="宋体"/>
          <w:color w:val="FF0000"/>
        </w:rPr>
      </w:pPr>
      <w:r w:rsidRPr="00707C0A">
        <w:rPr>
          <w:rFonts w:eastAsia="Times New Roman"/>
          <w:color w:val="FF0000"/>
        </w:rPr>
        <w:t>(2)</w:t>
      </w:r>
      <w:r w:rsidRPr="00707C0A">
        <w:rPr>
          <w:rFonts w:ascii="宋体" w:hAnsi="宋体"/>
          <w:color w:val="FF0000"/>
        </w:rPr>
        <w:t>通过比较图甲、</w:t>
      </w:r>
      <w:proofErr w:type="gramStart"/>
      <w:r w:rsidRPr="00707C0A">
        <w:rPr>
          <w:rFonts w:ascii="宋体" w:hAnsi="宋体"/>
          <w:color w:val="FF0000"/>
        </w:rPr>
        <w:t>乙发现</w:t>
      </w:r>
      <w:proofErr w:type="gramEnd"/>
      <w:r w:rsidRPr="00707C0A">
        <w:rPr>
          <w:rFonts w:ascii="宋体" w:hAnsi="宋体"/>
          <w:color w:val="FF0000"/>
        </w:rPr>
        <w:t>海绵的受力面积相同，受到的压力不同，海绵的凹陷程度不同，说明受力面积一定时，压力越大，压力的作用效果越明显。</w:t>
      </w:r>
    </w:p>
    <w:p w:rsidR="00BB0FFB" w:rsidRPr="00707C0A" w:rsidRDefault="00BB0FFB" w:rsidP="00BB0FFB">
      <w:pPr>
        <w:spacing w:line="360" w:lineRule="auto"/>
        <w:jc w:val="left"/>
        <w:textAlignment w:val="center"/>
        <w:rPr>
          <w:rFonts w:ascii="宋体" w:hAnsi="宋体"/>
          <w:color w:val="FF0000"/>
        </w:rPr>
      </w:pPr>
      <w:r w:rsidRPr="00707C0A">
        <w:rPr>
          <w:rFonts w:eastAsia="Times New Roman"/>
          <w:color w:val="FF0000"/>
        </w:rPr>
        <w:t>(3)</w:t>
      </w:r>
      <w:r w:rsidRPr="00707C0A">
        <w:rPr>
          <w:rFonts w:ascii="宋体" w:hAnsi="宋体"/>
          <w:color w:val="FF0000"/>
        </w:rPr>
        <w:t>在压力一定时，比较受力面积与压力的作用效果的关系，需要控制压力相同，改变受力面积的大小，可以通过比较乙、丙两</w:t>
      </w:r>
      <w:proofErr w:type="gramStart"/>
      <w:r w:rsidRPr="00707C0A">
        <w:rPr>
          <w:rFonts w:ascii="宋体" w:hAnsi="宋体"/>
          <w:color w:val="FF0000"/>
        </w:rPr>
        <w:t>图得到</w:t>
      </w:r>
      <w:proofErr w:type="gramEnd"/>
      <w:r w:rsidRPr="00707C0A">
        <w:rPr>
          <w:rFonts w:ascii="宋体" w:hAnsi="宋体"/>
          <w:color w:val="FF0000"/>
        </w:rPr>
        <w:t>结论：压力一定时，受力面积越小，压力的作用效果越明显。</w:t>
      </w:r>
    </w:p>
    <w:p w:rsidR="00BB0FFB" w:rsidRPr="00707C0A" w:rsidRDefault="00BB0FFB" w:rsidP="00BB0FFB">
      <w:pPr>
        <w:spacing w:line="360" w:lineRule="auto"/>
        <w:jc w:val="left"/>
        <w:textAlignment w:val="center"/>
        <w:rPr>
          <w:rFonts w:ascii="宋体" w:hAnsi="宋体"/>
          <w:color w:val="FF0000"/>
        </w:rPr>
      </w:pPr>
      <w:r w:rsidRPr="00707C0A">
        <w:rPr>
          <w:rFonts w:eastAsia="Times New Roman"/>
          <w:color w:val="FF0000"/>
        </w:rPr>
        <w:t>(4)</w:t>
      </w:r>
      <w:r w:rsidRPr="00707C0A">
        <w:rPr>
          <w:rFonts w:ascii="宋体" w:hAnsi="宋体"/>
          <w:color w:val="FF0000"/>
        </w:rPr>
        <w:t>图丙中海绵受到的压力和</w:t>
      </w:r>
      <w:proofErr w:type="gramStart"/>
      <w:r w:rsidRPr="00707C0A">
        <w:rPr>
          <w:rFonts w:ascii="宋体" w:hAnsi="宋体"/>
          <w:color w:val="FF0000"/>
        </w:rPr>
        <w:t>图丁</w:t>
      </w:r>
      <w:proofErr w:type="gramEnd"/>
      <w:r w:rsidRPr="00707C0A">
        <w:rPr>
          <w:rFonts w:ascii="宋体" w:hAnsi="宋体"/>
          <w:color w:val="FF0000"/>
        </w:rPr>
        <w:t>中木板受到压力大小相等，海绵和木板的受力面积又相同，根据</w:t>
      </w:r>
      <w:r w:rsidRPr="00707C0A">
        <w:rPr>
          <w:rFonts w:ascii="宋体" w:hAnsi="宋体" w:hint="eastAsia"/>
          <w:color w:val="FF0000"/>
        </w:rPr>
        <w:t>p=F/S</w:t>
      </w:r>
      <w:r w:rsidRPr="00707C0A">
        <w:rPr>
          <w:rFonts w:ascii="宋体" w:hAnsi="宋体"/>
          <w:color w:val="FF0000"/>
        </w:rPr>
        <w:t>可知受到的压强相等，即p=</w:t>
      </w:r>
      <w:r>
        <w:rPr>
          <w:rFonts w:ascii="宋体" w:hAnsi="宋体" w:hint="eastAsia"/>
          <w:color w:val="FF0000"/>
        </w:rPr>
        <w:t>p</w:t>
      </w:r>
      <w:r w:rsidRPr="00707C0A">
        <w:rPr>
          <w:rFonts w:ascii="宋体" w:hAnsi="宋体" w:hint="eastAsia"/>
          <w:color w:val="FF0000"/>
        </w:rPr>
        <w:t>′</w:t>
      </w:r>
      <w:r>
        <w:rPr>
          <w:rFonts w:ascii="宋体" w:hAnsi="宋体" w:hint="eastAsia"/>
          <w:color w:val="FF0000"/>
        </w:rPr>
        <w:t>。</w:t>
      </w:r>
    </w:p>
    <w:p w:rsidR="00BB0FFB" w:rsidRDefault="00BB0FFB" w:rsidP="00BB0FFB">
      <w:pPr>
        <w:spacing w:line="360" w:lineRule="auto"/>
        <w:jc w:val="left"/>
        <w:textAlignment w:val="center"/>
        <w:rPr>
          <w:rFonts w:ascii="宋体" w:hAnsi="宋体"/>
          <w:color w:val="000000"/>
        </w:rPr>
      </w:pPr>
      <w:r w:rsidRPr="00707C0A">
        <w:rPr>
          <w:rFonts w:hint="eastAsia"/>
          <w:szCs w:val="21"/>
        </w:rPr>
        <w:t>3.</w:t>
      </w:r>
      <w:r w:rsidRPr="00082B9B">
        <w:rPr>
          <w:rFonts w:hint="eastAsia"/>
        </w:rPr>
        <w:t xml:space="preserve"> </w:t>
      </w:r>
      <w:r>
        <w:rPr>
          <w:rFonts w:hint="eastAsia"/>
        </w:rPr>
        <w:t>(2020</w:t>
      </w:r>
      <w:r>
        <w:rPr>
          <w:rFonts w:hint="eastAsia"/>
        </w:rPr>
        <w:t>泰州</w:t>
      </w:r>
      <w:r>
        <w:rPr>
          <w:rFonts w:hint="eastAsia"/>
        </w:rPr>
        <w:t>27)</w:t>
      </w:r>
      <w:r>
        <w:rPr>
          <w:rFonts w:ascii="宋体" w:hAnsi="宋体"/>
          <w:color w:val="000000"/>
        </w:rPr>
        <w:t>在“探究阻力对物体运动的影响”实验中：</w:t>
      </w:r>
    </w:p>
    <w:p w:rsidR="00BB0FFB" w:rsidRDefault="00BB0FFB" w:rsidP="00BB0FFB">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小明调试实验装置时，将小车从斜面上</w:t>
      </w:r>
      <w:r>
        <w:rPr>
          <w:rFonts w:eastAsia="Times New Roman"/>
          <w:i/>
          <w:color w:val="000000"/>
        </w:rPr>
        <w:t>A</w:t>
      </w:r>
      <w:r>
        <w:rPr>
          <w:rFonts w:ascii="宋体" w:hAnsi="宋体"/>
          <w:color w:val="000000"/>
        </w:rPr>
        <w:t>处滑下，如图甲所示，小车滑出水平木板右端而掉落下去。为让小车不滑出木板，下列做法不可行的是_______；</w:t>
      </w:r>
    </w:p>
    <w:p w:rsidR="00BB0FFB" w:rsidRDefault="00BB0FFB" w:rsidP="00BB0FFB">
      <w:pPr>
        <w:spacing w:line="360" w:lineRule="auto"/>
        <w:jc w:val="left"/>
        <w:textAlignment w:val="center"/>
        <w:rPr>
          <w:color w:val="000000"/>
        </w:rPr>
      </w:pPr>
      <w:r>
        <w:rPr>
          <w:rFonts w:ascii="宋体" w:hAnsi="宋体"/>
          <w:noProof/>
          <w:color w:val="000000"/>
          <w:lang w:eastAsia="zh-TW"/>
        </w:rPr>
        <w:drawing>
          <wp:inline distT="0" distB="0" distL="0" distR="0">
            <wp:extent cx="1371600" cy="1765300"/>
            <wp:effectExtent l="0" t="0" r="0" b="6350"/>
            <wp:docPr id="154" name="图片 1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765300"/>
                    </a:xfrm>
                    <a:prstGeom prst="rect">
                      <a:avLst/>
                    </a:prstGeom>
                    <a:noFill/>
                    <a:ln>
                      <a:noFill/>
                    </a:ln>
                  </pic:spPr>
                </pic:pic>
              </a:graphicData>
            </a:graphic>
          </wp:inline>
        </w:drawing>
      </w:r>
    </w:p>
    <w:p w:rsidR="00BB0FFB" w:rsidRPr="00707C0A" w:rsidRDefault="00BB0FFB" w:rsidP="00BB0FFB">
      <w:pPr>
        <w:spacing w:line="360" w:lineRule="auto"/>
        <w:jc w:val="left"/>
        <w:textAlignment w:val="center"/>
        <w:rPr>
          <w:rFonts w:ascii="宋体" w:hAnsi="宋体"/>
          <w:color w:val="000000"/>
        </w:rPr>
      </w:pPr>
      <w:r w:rsidRPr="00707C0A">
        <w:rPr>
          <w:rFonts w:ascii="宋体" w:hAnsi="宋体"/>
          <w:color w:val="000000"/>
        </w:rPr>
        <w:t>A．小车仍从斜面</w:t>
      </w:r>
      <w:r w:rsidRPr="00707C0A">
        <w:rPr>
          <w:rFonts w:ascii="宋体" w:hAnsi="宋体"/>
          <w:i/>
          <w:color w:val="000000"/>
        </w:rPr>
        <w:t>A</w:t>
      </w:r>
      <w:r w:rsidRPr="00707C0A">
        <w:rPr>
          <w:rFonts w:ascii="宋体" w:hAnsi="宋体"/>
          <w:color w:val="000000"/>
        </w:rPr>
        <w:t>处滑下，换一个更长的木板</w:t>
      </w:r>
    </w:p>
    <w:p w:rsidR="00BB0FFB" w:rsidRPr="00707C0A" w:rsidRDefault="00BB0FFB" w:rsidP="00BB0FFB">
      <w:pPr>
        <w:spacing w:line="360" w:lineRule="auto"/>
        <w:jc w:val="left"/>
        <w:textAlignment w:val="center"/>
        <w:rPr>
          <w:rFonts w:ascii="宋体" w:hAnsi="宋体"/>
          <w:color w:val="000000"/>
        </w:rPr>
      </w:pPr>
      <w:r w:rsidRPr="00707C0A">
        <w:rPr>
          <w:rFonts w:ascii="宋体" w:hAnsi="宋体"/>
          <w:color w:val="000000"/>
        </w:rPr>
        <w:t>B．增大斜面的倾角，小车仍从斜面上</w:t>
      </w:r>
      <w:r w:rsidRPr="00707C0A">
        <w:rPr>
          <w:rFonts w:ascii="宋体" w:hAnsi="宋体"/>
          <w:i/>
          <w:color w:val="000000"/>
        </w:rPr>
        <w:t>A</w:t>
      </w:r>
      <w:r w:rsidRPr="00707C0A">
        <w:rPr>
          <w:rFonts w:ascii="宋体" w:hAnsi="宋体"/>
          <w:color w:val="000000"/>
        </w:rPr>
        <w:t>处滑下</w:t>
      </w:r>
    </w:p>
    <w:p w:rsidR="00BB0FFB" w:rsidRPr="00707C0A" w:rsidRDefault="00BB0FFB" w:rsidP="00BB0FFB">
      <w:pPr>
        <w:spacing w:line="360" w:lineRule="auto"/>
        <w:jc w:val="left"/>
        <w:textAlignment w:val="center"/>
        <w:rPr>
          <w:rFonts w:ascii="宋体" w:hAnsi="宋体"/>
          <w:color w:val="000000"/>
        </w:rPr>
      </w:pPr>
      <w:r w:rsidRPr="00707C0A">
        <w:rPr>
          <w:rFonts w:ascii="宋体" w:hAnsi="宋体"/>
          <w:color w:val="000000"/>
        </w:rPr>
        <w:t>C．斜面倾角不变，小车从斜面上</w:t>
      </w:r>
      <w:r w:rsidRPr="00707C0A">
        <w:rPr>
          <w:rFonts w:ascii="宋体" w:hAnsi="宋体"/>
          <w:i/>
          <w:color w:val="000000"/>
        </w:rPr>
        <w:t>A</w:t>
      </w:r>
      <w:r w:rsidRPr="00707C0A">
        <w:rPr>
          <w:rFonts w:ascii="宋体" w:hAnsi="宋体"/>
          <w:color w:val="000000"/>
        </w:rPr>
        <w:t>处以下位置滑下</w:t>
      </w:r>
    </w:p>
    <w:p w:rsidR="00BB0FFB" w:rsidRDefault="00BB0FFB" w:rsidP="00BB0FFB">
      <w:pPr>
        <w:spacing w:line="360" w:lineRule="auto"/>
        <w:jc w:val="left"/>
        <w:textAlignment w:val="center"/>
        <w:rPr>
          <w:rFonts w:ascii="宋体" w:hAnsi="宋体"/>
          <w:color w:val="000000"/>
        </w:rPr>
      </w:pPr>
      <w:r w:rsidRPr="00707C0A">
        <w:rPr>
          <w:rFonts w:ascii="宋体" w:hAnsi="宋体"/>
          <w:color w:val="000000"/>
        </w:rPr>
        <w:t>D．</w:t>
      </w:r>
      <w:r>
        <w:rPr>
          <w:rFonts w:ascii="宋体" w:hAnsi="宋体"/>
          <w:color w:val="000000"/>
        </w:rPr>
        <w:t>减小斜面的倾角，小车仍从斜面上</w:t>
      </w:r>
      <w:r>
        <w:rPr>
          <w:rFonts w:eastAsia="Times New Roman"/>
          <w:i/>
          <w:color w:val="000000"/>
        </w:rPr>
        <w:t>A</w:t>
      </w:r>
      <w:r>
        <w:rPr>
          <w:rFonts w:ascii="宋体" w:hAnsi="宋体"/>
          <w:color w:val="000000"/>
        </w:rPr>
        <w:t>处滑下</w:t>
      </w:r>
    </w:p>
    <w:p w:rsidR="00BB0FFB" w:rsidRDefault="00BB0FFB" w:rsidP="00BB0FFB">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调试成功后，小明每次均将小车从斜面上同一高度处滑下，让小车分别在毛巾、棉布和木板表面运动，最终小车静止时的位置如图乙所示。由此可得：小车受到的阻力越小，运动的路程越________。进一步推理可知：若小车运动时所受阻力为零，小车将保持________（</w:t>
      </w:r>
      <w:proofErr w:type="gramStart"/>
      <w:r>
        <w:rPr>
          <w:rFonts w:ascii="宋体" w:hAnsi="宋体"/>
          <w:color w:val="000000"/>
        </w:rPr>
        <w:t>填运动</w:t>
      </w:r>
      <w:proofErr w:type="gramEnd"/>
      <w:r>
        <w:rPr>
          <w:rFonts w:ascii="宋体" w:hAnsi="宋体"/>
          <w:color w:val="000000"/>
        </w:rPr>
        <w:t>状态）；</w:t>
      </w:r>
    </w:p>
    <w:p w:rsidR="00BB0FFB" w:rsidRDefault="00BB0FFB" w:rsidP="00BB0FFB">
      <w:pPr>
        <w:spacing w:line="360" w:lineRule="auto"/>
        <w:jc w:val="left"/>
        <w:textAlignment w:val="center"/>
        <w:rPr>
          <w:rFonts w:ascii="宋体" w:hAnsi="宋体"/>
          <w:color w:val="000000"/>
        </w:rPr>
      </w:pPr>
      <w:r>
        <w:rPr>
          <w:rFonts w:eastAsia="Times New Roman"/>
          <w:color w:val="000000"/>
        </w:rPr>
        <w:t>(3)</w:t>
      </w:r>
      <w:r>
        <w:rPr>
          <w:rFonts w:ascii="宋体" w:hAnsi="宋体"/>
          <w:noProof/>
          <w:color w:val="000000"/>
          <w:lang w:eastAsia="zh-TW"/>
        </w:rPr>
        <w:drawing>
          <wp:inline distT="0" distB="0" distL="0" distR="0">
            <wp:extent cx="254000" cy="25400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000" cy="254000"/>
                    </a:xfrm>
                    <a:prstGeom prst="rect">
                      <a:avLst/>
                    </a:prstGeom>
                    <a:noFill/>
                    <a:ln>
                      <a:noFill/>
                    </a:ln>
                  </pic:spPr>
                </pic:pic>
              </a:graphicData>
            </a:graphic>
          </wp:inline>
        </w:drawing>
      </w:r>
      <w:r>
        <w:rPr>
          <w:rFonts w:ascii="宋体" w:hAnsi="宋体"/>
          <w:color w:val="000000"/>
        </w:rPr>
        <w:t>在上述实验中，小车在毛巾表面运动过程中的速度变化量________（选填“大于”、“等于”或“小于”）在木板表面运动过程中的速度变化量；</w:t>
      </w:r>
    </w:p>
    <w:p w:rsidR="00BB0FFB" w:rsidRDefault="00BB0FFB" w:rsidP="00BB0FFB">
      <w:pPr>
        <w:spacing w:line="360" w:lineRule="auto"/>
        <w:jc w:val="left"/>
        <w:textAlignment w:val="center"/>
        <w:rPr>
          <w:rFonts w:ascii="宋体" w:hAnsi="宋体"/>
          <w:color w:val="000000"/>
        </w:rPr>
      </w:pPr>
      <w:r>
        <w:rPr>
          <w:rFonts w:eastAsia="Times New Roman"/>
          <w:color w:val="000000"/>
        </w:rPr>
        <w:t>(4)</w:t>
      </w:r>
      <w:r>
        <w:rPr>
          <w:rFonts w:ascii="宋体" w:hAnsi="宋体"/>
          <w:color w:val="000000"/>
        </w:rPr>
        <w:t>上述实验结论是小明在分析实验现象的基础上，经过科学推理得出的。下列得出实验结论的过程与该实验相同的是________。</w:t>
      </w:r>
    </w:p>
    <w:p w:rsidR="00BB0FFB" w:rsidRPr="00707C0A" w:rsidRDefault="00BB0FFB" w:rsidP="00BB0FFB">
      <w:pPr>
        <w:spacing w:line="360" w:lineRule="auto"/>
        <w:jc w:val="left"/>
        <w:textAlignment w:val="center"/>
        <w:rPr>
          <w:rFonts w:ascii="宋体" w:hAnsi="宋体"/>
          <w:color w:val="000000"/>
        </w:rPr>
      </w:pPr>
      <w:r w:rsidRPr="00707C0A">
        <w:rPr>
          <w:rFonts w:ascii="宋体" w:hAnsi="宋体"/>
          <w:color w:val="000000"/>
        </w:rPr>
        <w:t>A．探究影响压力作用效果的因素</w:t>
      </w:r>
      <w:r>
        <w:rPr>
          <w:rFonts w:ascii="宋体" w:hAnsi="宋体" w:hint="eastAsia"/>
          <w:color w:val="000000"/>
        </w:rPr>
        <w:t xml:space="preserve">          </w:t>
      </w:r>
      <w:r w:rsidRPr="00707C0A">
        <w:rPr>
          <w:rFonts w:ascii="宋体" w:hAnsi="宋体"/>
          <w:color w:val="000000"/>
        </w:rPr>
        <w:t>B．用小磁针探究磁体周围的磁场</w:t>
      </w:r>
    </w:p>
    <w:p w:rsidR="00BB0FFB" w:rsidRPr="00707C0A" w:rsidRDefault="00BB0FFB" w:rsidP="00BB0FFB">
      <w:pPr>
        <w:spacing w:line="360" w:lineRule="auto"/>
        <w:jc w:val="left"/>
        <w:textAlignment w:val="center"/>
        <w:rPr>
          <w:rFonts w:ascii="宋体" w:hAnsi="宋体"/>
          <w:color w:val="000000"/>
        </w:rPr>
      </w:pPr>
      <w:r w:rsidRPr="00707C0A">
        <w:rPr>
          <w:rFonts w:ascii="宋体" w:hAnsi="宋体"/>
          <w:color w:val="000000"/>
        </w:rPr>
        <w:t>C．探究声音能否在真空中传播</w:t>
      </w:r>
      <w:r>
        <w:rPr>
          <w:rFonts w:ascii="宋体" w:hAnsi="宋体" w:hint="eastAsia"/>
          <w:color w:val="000000"/>
        </w:rPr>
        <w:t xml:space="preserve">            </w:t>
      </w:r>
      <w:r w:rsidRPr="00707C0A">
        <w:rPr>
          <w:rFonts w:ascii="宋体" w:hAnsi="宋体"/>
          <w:color w:val="000000"/>
        </w:rPr>
        <w:t>D</w:t>
      </w:r>
      <w:r>
        <w:rPr>
          <w:rFonts w:ascii="宋体" w:hAnsi="宋体"/>
          <w:color w:val="000000"/>
        </w:rPr>
        <w:t>．探究动能大小与物体质量的关系</w:t>
      </w:r>
    </w:p>
    <w:p w:rsidR="00BB0FFB" w:rsidRPr="00707C0A" w:rsidRDefault="00BB0FFB" w:rsidP="00BB0FFB">
      <w:pPr>
        <w:spacing w:line="360" w:lineRule="auto"/>
        <w:textAlignment w:val="center"/>
        <w:rPr>
          <w:rFonts w:ascii="宋体" w:hAnsi="宋体" w:hint="eastAsia"/>
          <w:color w:val="FF0000"/>
        </w:rPr>
      </w:pPr>
      <w:r w:rsidRPr="00707C0A">
        <w:rPr>
          <w:color w:val="FF0000"/>
        </w:rPr>
        <w:t>【答案】</w:t>
      </w:r>
      <w:r w:rsidRPr="00707C0A">
        <w:rPr>
          <w:rFonts w:ascii="宋体" w:hAnsi="宋体"/>
          <w:color w:val="FF0000"/>
        </w:rPr>
        <w:t>(1)B    (2)长    匀速直线运动    (</w:t>
      </w:r>
      <w:r w:rsidRPr="00707C0A">
        <w:rPr>
          <w:rFonts w:ascii="宋体" w:hAnsi="宋体" w:hint="eastAsia"/>
          <w:color w:val="FF0000"/>
        </w:rPr>
        <w:t>3</w:t>
      </w:r>
      <w:r w:rsidRPr="00707C0A">
        <w:rPr>
          <w:rFonts w:ascii="宋体" w:hAnsi="宋体"/>
          <w:color w:val="FF0000"/>
        </w:rPr>
        <w:t>)等于    (</w:t>
      </w:r>
      <w:r w:rsidRPr="00707C0A">
        <w:rPr>
          <w:rFonts w:ascii="宋体" w:hAnsi="宋体" w:hint="eastAsia"/>
          <w:color w:val="FF0000"/>
        </w:rPr>
        <w:t>4</w:t>
      </w:r>
      <w:r w:rsidRPr="00707C0A">
        <w:rPr>
          <w:rFonts w:ascii="宋体" w:hAnsi="宋体"/>
          <w:color w:val="FF0000"/>
        </w:rPr>
        <w:t>)C</w:t>
      </w:r>
    </w:p>
    <w:p w:rsidR="00BB0FFB" w:rsidRPr="00F54D44" w:rsidRDefault="00BB0FFB" w:rsidP="00BB0FFB">
      <w:pPr>
        <w:spacing w:line="360" w:lineRule="auto"/>
        <w:textAlignment w:val="center"/>
        <w:rPr>
          <w:rFonts w:ascii="宋体" w:hAnsi="宋体"/>
          <w:color w:val="FF0000"/>
        </w:rPr>
      </w:pPr>
      <w:r>
        <w:rPr>
          <w:color w:val="FF0000"/>
        </w:rPr>
        <w:t>【</w:t>
      </w:r>
      <w:r>
        <w:rPr>
          <w:rFonts w:hint="eastAsia"/>
          <w:color w:val="FF0000"/>
        </w:rPr>
        <w:t>解析</w:t>
      </w:r>
      <w:r w:rsidRPr="00F54D44">
        <w:rPr>
          <w:color w:val="FF0000"/>
        </w:rPr>
        <w:t>】</w:t>
      </w:r>
      <w:r w:rsidRPr="00F54D44">
        <w:rPr>
          <w:rFonts w:eastAsia="Times New Roman"/>
          <w:color w:val="FF0000"/>
        </w:rPr>
        <w:t>(1)</w:t>
      </w:r>
      <w:r w:rsidRPr="00F54D44">
        <w:rPr>
          <w:rFonts w:ascii="宋体" w:hAnsi="宋体"/>
          <w:color w:val="FF0000"/>
        </w:rPr>
        <w:t>将小车从斜面上</w:t>
      </w:r>
      <w:r w:rsidRPr="00707C0A">
        <w:rPr>
          <w:rFonts w:ascii="宋体" w:hAnsi="宋体"/>
          <w:color w:val="FF0000"/>
        </w:rPr>
        <w:t>A</w:t>
      </w:r>
      <w:r w:rsidRPr="00F54D44">
        <w:rPr>
          <w:rFonts w:ascii="宋体" w:hAnsi="宋体"/>
          <w:color w:val="FF0000"/>
        </w:rPr>
        <w:t>处滑下，小车滑出水平木板右端而掉落，说明小车到达水平面的动能较大，速度较大，通过的路程比较大，所以为让小车不滑出木板，可以换一个更长的木板；或者将小车从高度较低处滑下，或者可以减小斜面的倾角，从而减小小车到达水平面的动能，减小小车在水平面的速度，减小小车通过的路程；故不可行的方法是增大斜面的倾角，小车仍从斜面上</w:t>
      </w:r>
      <w:proofErr w:type="spellStart"/>
      <w:r w:rsidRPr="00707C0A">
        <w:rPr>
          <w:rFonts w:ascii="宋体" w:hAnsi="宋体"/>
          <w:color w:val="FF0000"/>
        </w:rPr>
        <w:t>A</w:t>
      </w:r>
      <w:proofErr w:type="spellEnd"/>
      <w:r w:rsidRPr="00F54D44">
        <w:rPr>
          <w:rFonts w:ascii="宋体" w:hAnsi="宋体"/>
          <w:color w:val="FF0000"/>
        </w:rPr>
        <w:t>处滑下。选</w:t>
      </w:r>
      <w:r w:rsidRPr="00707C0A">
        <w:rPr>
          <w:rFonts w:ascii="宋体" w:hAnsi="宋体"/>
          <w:color w:val="FF0000"/>
        </w:rPr>
        <w:t>B</w:t>
      </w:r>
      <w:r w:rsidRPr="00F54D44">
        <w:rPr>
          <w:rFonts w:ascii="宋体" w:hAnsi="宋体"/>
          <w:color w:val="FF0000"/>
        </w:rPr>
        <w:t>。</w:t>
      </w:r>
    </w:p>
    <w:p w:rsidR="00BB0FFB" w:rsidRPr="00F54D44" w:rsidRDefault="00BB0FFB" w:rsidP="00BB0FFB">
      <w:pPr>
        <w:spacing w:line="360" w:lineRule="auto"/>
        <w:jc w:val="left"/>
        <w:textAlignment w:val="center"/>
        <w:rPr>
          <w:rFonts w:ascii="宋体" w:hAnsi="宋体"/>
          <w:color w:val="FF0000"/>
        </w:rPr>
      </w:pPr>
      <w:r w:rsidRPr="00F54D44">
        <w:rPr>
          <w:rFonts w:eastAsia="Times New Roman"/>
          <w:color w:val="FF0000"/>
        </w:rPr>
        <w:t>(2)</w:t>
      </w:r>
      <w:r>
        <w:rPr>
          <w:rFonts w:ascii="宋体" w:hAnsi="宋体"/>
          <w:color w:val="FF0000"/>
        </w:rPr>
        <w:t>由图示可知</w:t>
      </w:r>
      <w:r>
        <w:rPr>
          <w:rFonts w:ascii="宋体" w:hAnsi="宋体" w:hint="eastAsia"/>
          <w:color w:val="FF0000"/>
        </w:rPr>
        <w:t>：</w:t>
      </w:r>
      <w:r w:rsidRPr="00F54D44">
        <w:rPr>
          <w:rFonts w:ascii="宋体" w:hAnsi="宋体"/>
          <w:color w:val="FF0000"/>
        </w:rPr>
        <w:t>小车受到的阻力越小，小车速度减小得越慢，运动的路程越远；进一步推理可知，当阻力为零时（即小车不受摩擦力），则小车会在水平面上做匀速直线运动。</w:t>
      </w:r>
    </w:p>
    <w:p w:rsidR="00BB0FFB" w:rsidRPr="00F54D44" w:rsidRDefault="00BB0FFB" w:rsidP="00BB0FFB">
      <w:pPr>
        <w:spacing w:line="360" w:lineRule="auto"/>
        <w:jc w:val="left"/>
        <w:textAlignment w:val="center"/>
        <w:rPr>
          <w:rFonts w:ascii="宋体" w:hAnsi="宋体"/>
          <w:color w:val="FF0000"/>
        </w:rPr>
      </w:pPr>
      <w:r w:rsidRPr="00F54D44">
        <w:rPr>
          <w:rFonts w:eastAsia="Times New Roman"/>
          <w:color w:val="FF0000"/>
        </w:rPr>
        <w:t>(3)</w:t>
      </w:r>
      <w:r>
        <w:rPr>
          <w:rFonts w:ascii="宋体" w:hAnsi="宋体"/>
          <w:color w:val="FF0000"/>
        </w:rPr>
        <w:t>由题意可知</w:t>
      </w:r>
      <w:r>
        <w:rPr>
          <w:rFonts w:ascii="宋体" w:hAnsi="宋体" w:hint="eastAsia"/>
          <w:color w:val="FF0000"/>
        </w:rPr>
        <w:t>：</w:t>
      </w:r>
      <w:r w:rsidRPr="00F54D44">
        <w:rPr>
          <w:rFonts w:ascii="宋体" w:hAnsi="宋体"/>
          <w:color w:val="FF0000"/>
        </w:rPr>
        <w:t>小车从斜面上同一高度处滑下，所以小车到达毛巾表面和木板表面的水平面时的速度相等，而且小车最后在毛巾表面和木板表面上都会停下来；所以小车在毛巾表面运动过程中的速度变化量等于在木板表面运动过程中的速度变化量。</w:t>
      </w:r>
    </w:p>
    <w:p w:rsidR="00BB0FFB" w:rsidRPr="00F54D44" w:rsidRDefault="00BB0FFB" w:rsidP="00BB0FFB">
      <w:pPr>
        <w:spacing w:line="360" w:lineRule="auto"/>
        <w:jc w:val="left"/>
        <w:textAlignment w:val="center"/>
        <w:rPr>
          <w:rFonts w:ascii="宋体" w:hAnsi="宋体"/>
          <w:color w:val="FF0000"/>
        </w:rPr>
      </w:pPr>
      <w:r w:rsidRPr="00F54D44">
        <w:rPr>
          <w:rFonts w:eastAsia="Times New Roman"/>
          <w:color w:val="FF0000"/>
        </w:rPr>
        <w:t>(4)</w:t>
      </w:r>
      <w:r w:rsidRPr="00F54D44">
        <w:rPr>
          <w:rFonts w:ascii="宋体" w:hAnsi="宋体"/>
          <w:color w:val="FF0000"/>
        </w:rPr>
        <w:t>上述实验结论是小明在分析</w:t>
      </w:r>
      <w:r>
        <w:rPr>
          <w:rFonts w:ascii="宋体" w:hAnsi="宋体"/>
          <w:color w:val="FF0000"/>
        </w:rPr>
        <w:t>实验现象的基础上，经过科学推理得出的。所用的方法是理想是实验法</w:t>
      </w:r>
      <w:r>
        <w:rPr>
          <w:rFonts w:ascii="宋体" w:hAnsi="宋体" w:hint="eastAsia"/>
          <w:color w:val="FF0000"/>
        </w:rPr>
        <w:t>。</w:t>
      </w:r>
    </w:p>
    <w:p w:rsidR="00BB0FFB" w:rsidRPr="000241FA" w:rsidRDefault="00BB0FFB" w:rsidP="00BB0FFB">
      <w:pPr>
        <w:spacing w:line="360" w:lineRule="auto"/>
        <w:jc w:val="left"/>
        <w:textAlignment w:val="center"/>
        <w:rPr>
          <w:rFonts w:ascii="宋体" w:hAnsi="宋体"/>
          <w:color w:val="FF0000"/>
        </w:rPr>
      </w:pPr>
      <w:r w:rsidRPr="000241FA">
        <w:rPr>
          <w:rFonts w:ascii="宋体" w:hAnsi="宋体"/>
          <w:color w:val="FF0000"/>
        </w:rPr>
        <w:t>A</w:t>
      </w:r>
      <w:r>
        <w:rPr>
          <w:rFonts w:ascii="宋体" w:hAnsi="宋体"/>
          <w:color w:val="FF0000"/>
        </w:rPr>
        <w:t>．探究影响压力作用效果的因素用的方法是控制变量法，</w:t>
      </w:r>
      <w:r w:rsidRPr="000241FA">
        <w:rPr>
          <w:rFonts w:ascii="宋体" w:hAnsi="宋体"/>
          <w:color w:val="FF0000"/>
        </w:rPr>
        <w:t>A</w:t>
      </w:r>
      <w:r>
        <w:rPr>
          <w:rFonts w:ascii="宋体" w:hAnsi="宋体" w:hint="eastAsia"/>
          <w:color w:val="FF0000"/>
        </w:rPr>
        <w:t>错。</w:t>
      </w:r>
    </w:p>
    <w:p w:rsidR="00BB0FFB" w:rsidRPr="000241FA" w:rsidRDefault="00BB0FFB" w:rsidP="00BB0FFB">
      <w:pPr>
        <w:spacing w:line="360" w:lineRule="auto"/>
        <w:jc w:val="left"/>
        <w:textAlignment w:val="center"/>
        <w:rPr>
          <w:rFonts w:ascii="宋体" w:hAnsi="宋体"/>
          <w:color w:val="FF0000"/>
        </w:rPr>
      </w:pPr>
      <w:r w:rsidRPr="000241FA">
        <w:rPr>
          <w:rFonts w:ascii="宋体" w:hAnsi="宋体"/>
          <w:color w:val="FF0000"/>
        </w:rPr>
        <w:t>B</w:t>
      </w:r>
      <w:r>
        <w:rPr>
          <w:rFonts w:ascii="宋体" w:hAnsi="宋体"/>
          <w:color w:val="FF0000"/>
        </w:rPr>
        <w:t>．用小磁针探究磁体周围的磁场用的方法是转换法，</w:t>
      </w:r>
      <w:r w:rsidRPr="000241FA">
        <w:rPr>
          <w:rFonts w:ascii="宋体" w:hAnsi="宋体"/>
          <w:color w:val="FF0000"/>
        </w:rPr>
        <w:t>B</w:t>
      </w:r>
      <w:r>
        <w:rPr>
          <w:rFonts w:ascii="宋体" w:hAnsi="宋体" w:hint="eastAsia"/>
          <w:color w:val="FF0000"/>
        </w:rPr>
        <w:t>错。</w:t>
      </w:r>
    </w:p>
    <w:p w:rsidR="00BB0FFB" w:rsidRPr="000241FA" w:rsidRDefault="00BB0FFB" w:rsidP="00BB0FFB">
      <w:pPr>
        <w:spacing w:line="360" w:lineRule="auto"/>
        <w:jc w:val="left"/>
        <w:textAlignment w:val="center"/>
        <w:rPr>
          <w:rFonts w:ascii="宋体" w:hAnsi="宋体"/>
          <w:color w:val="FF0000"/>
        </w:rPr>
      </w:pPr>
      <w:r w:rsidRPr="000241FA">
        <w:rPr>
          <w:rFonts w:ascii="宋体" w:hAnsi="宋体"/>
          <w:color w:val="FF0000"/>
        </w:rPr>
        <w:t>C．探究声音能否在真空中传播用的方</w:t>
      </w:r>
      <w:r>
        <w:rPr>
          <w:rFonts w:ascii="宋体" w:hAnsi="宋体"/>
          <w:color w:val="FF0000"/>
        </w:rPr>
        <w:t>法是理想实验法，</w:t>
      </w:r>
      <w:r w:rsidRPr="000241FA">
        <w:rPr>
          <w:rFonts w:ascii="宋体" w:hAnsi="宋体"/>
          <w:color w:val="FF0000"/>
        </w:rPr>
        <w:t>C</w:t>
      </w:r>
      <w:r>
        <w:rPr>
          <w:rFonts w:ascii="宋体" w:hAnsi="宋体" w:hint="eastAsia"/>
          <w:color w:val="FF0000"/>
        </w:rPr>
        <w:t>正确。</w:t>
      </w:r>
    </w:p>
    <w:p w:rsidR="00BB0FFB" w:rsidRPr="000241FA" w:rsidRDefault="00BB0FFB" w:rsidP="00BB0FFB">
      <w:pPr>
        <w:spacing w:line="360" w:lineRule="auto"/>
        <w:jc w:val="left"/>
        <w:textAlignment w:val="center"/>
        <w:rPr>
          <w:rFonts w:ascii="宋体" w:hAnsi="宋体"/>
          <w:color w:val="FF0000"/>
        </w:rPr>
      </w:pPr>
      <w:r w:rsidRPr="000241FA">
        <w:rPr>
          <w:rFonts w:ascii="宋体" w:hAnsi="宋体"/>
          <w:color w:val="FF0000"/>
        </w:rPr>
        <w:t>D</w:t>
      </w:r>
      <w:r>
        <w:rPr>
          <w:rFonts w:ascii="宋体" w:hAnsi="宋体"/>
          <w:color w:val="FF0000"/>
        </w:rPr>
        <w:t>．探究动能大小与物体质量的关系用的方法是控制变量法，</w:t>
      </w:r>
      <w:r w:rsidRPr="000241FA">
        <w:rPr>
          <w:rFonts w:ascii="宋体" w:hAnsi="宋体"/>
          <w:color w:val="FF0000"/>
        </w:rPr>
        <w:t>D</w:t>
      </w:r>
      <w:r>
        <w:rPr>
          <w:rFonts w:ascii="宋体" w:hAnsi="宋体" w:hint="eastAsia"/>
          <w:color w:val="FF0000"/>
        </w:rPr>
        <w:t>错</w:t>
      </w:r>
      <w:r w:rsidRPr="000241FA">
        <w:rPr>
          <w:rFonts w:ascii="宋体" w:hAnsi="宋体"/>
          <w:color w:val="FF0000"/>
        </w:rPr>
        <w:t>。选C。</w:t>
      </w:r>
    </w:p>
    <w:p w:rsidR="00BB0FFB" w:rsidRDefault="00BB0FFB" w:rsidP="00BB0FFB">
      <w:pPr>
        <w:spacing w:line="360" w:lineRule="auto"/>
        <w:jc w:val="left"/>
        <w:textAlignment w:val="center"/>
        <w:rPr>
          <w:rFonts w:ascii="宋体" w:hAnsi="宋体"/>
          <w:color w:val="000000"/>
        </w:rPr>
      </w:pPr>
      <w:r w:rsidRPr="000241FA">
        <w:rPr>
          <w:rFonts w:hint="eastAsia"/>
          <w:szCs w:val="21"/>
        </w:rPr>
        <w:t>4.</w:t>
      </w:r>
      <w:r w:rsidRPr="00896C7C">
        <w:rPr>
          <w:rFonts w:hint="eastAsia"/>
        </w:rPr>
        <w:t xml:space="preserve"> </w:t>
      </w:r>
      <w:r>
        <w:rPr>
          <w:rFonts w:hint="eastAsia"/>
        </w:rPr>
        <w:t>(2020</w:t>
      </w:r>
      <w:r>
        <w:rPr>
          <w:rFonts w:hint="eastAsia"/>
        </w:rPr>
        <w:t>常德</w:t>
      </w:r>
      <w:r>
        <w:rPr>
          <w:rFonts w:hint="eastAsia"/>
        </w:rPr>
        <w:t>27)</w:t>
      </w:r>
      <w:r>
        <w:rPr>
          <w:rFonts w:ascii="宋体" w:hAnsi="宋体"/>
          <w:color w:val="000000"/>
        </w:rPr>
        <w:t>在探究“二力平衡条件”的实验中，实验装置如图所示。</w:t>
      </w:r>
    </w:p>
    <w:p w:rsidR="00BB0FFB" w:rsidRDefault="00BB0FFB" w:rsidP="00BB0FFB">
      <w:pPr>
        <w:spacing w:line="360" w:lineRule="auto"/>
        <w:jc w:val="left"/>
        <w:textAlignment w:val="center"/>
        <w:rPr>
          <w:color w:val="000000"/>
        </w:rPr>
      </w:pPr>
      <w:r>
        <w:rPr>
          <w:rFonts w:ascii="宋体" w:hAnsi="宋体"/>
          <w:noProof/>
          <w:color w:val="000000"/>
          <w:lang w:eastAsia="zh-TW"/>
        </w:rPr>
        <w:drawing>
          <wp:inline distT="0" distB="0" distL="0" distR="0">
            <wp:extent cx="1543050" cy="831850"/>
            <wp:effectExtent l="0" t="0" r="0" b="6350"/>
            <wp:docPr id="152" name="图片 1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43050" cy="831850"/>
                    </a:xfrm>
                    <a:prstGeom prst="rect">
                      <a:avLst/>
                    </a:prstGeom>
                    <a:noFill/>
                    <a:ln>
                      <a:noFill/>
                    </a:ln>
                  </pic:spPr>
                </pic:pic>
              </a:graphicData>
            </a:graphic>
          </wp:inline>
        </w:drawing>
      </w:r>
    </w:p>
    <w:p w:rsidR="00BB0FFB" w:rsidRDefault="00BB0FFB" w:rsidP="00BB0FFB">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实验时，向左盘和右</w:t>
      </w:r>
      <w:proofErr w:type="gramStart"/>
      <w:r>
        <w:rPr>
          <w:rFonts w:ascii="宋体" w:hAnsi="宋体"/>
          <w:color w:val="000000"/>
        </w:rPr>
        <w:t>盘同时</w:t>
      </w:r>
      <w:proofErr w:type="gramEnd"/>
      <w:r>
        <w:rPr>
          <w:rFonts w:ascii="宋体" w:hAnsi="宋体"/>
          <w:color w:val="000000"/>
        </w:rPr>
        <w:t>放入等重的砝码，这时木块保持静止，说明一对平衡力的_____；</w:t>
      </w:r>
      <w:r>
        <w:rPr>
          <w:rFonts w:eastAsia="Times New Roman"/>
          <w:color w:val="000000"/>
        </w:rPr>
        <w:t xml:space="preserve"> </w:t>
      </w:r>
      <w:r>
        <w:rPr>
          <w:rFonts w:ascii="宋体" w:hAnsi="宋体"/>
          <w:color w:val="000000"/>
        </w:rPr>
        <w:t>但小明在实验时发现，若向左盘和右</w:t>
      </w:r>
      <w:proofErr w:type="gramStart"/>
      <w:r>
        <w:rPr>
          <w:rFonts w:ascii="宋体" w:hAnsi="宋体"/>
          <w:color w:val="000000"/>
        </w:rPr>
        <w:t>盘同时</w:t>
      </w:r>
      <w:proofErr w:type="gramEnd"/>
      <w:r>
        <w:rPr>
          <w:rFonts w:ascii="宋体" w:hAnsi="宋体"/>
          <w:color w:val="000000"/>
        </w:rPr>
        <w:t>放入不等重的砝码时木块仍然保持静止状态，则产生这一现象的原因是________；</w:t>
      </w:r>
    </w:p>
    <w:p w:rsidR="00BB0FFB" w:rsidRDefault="00BB0FFB" w:rsidP="00BB0FFB">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现保持</w:t>
      </w:r>
      <w:r>
        <w:rPr>
          <w:rFonts w:eastAsia="Times New Roman"/>
          <w:i/>
          <w:color w:val="000000"/>
        </w:rPr>
        <w:t>F</w:t>
      </w:r>
      <w:r>
        <w:rPr>
          <w:rFonts w:eastAsia="Times New Roman"/>
          <w:color w:val="000000"/>
          <w:vertAlign w:val="subscript"/>
        </w:rPr>
        <w:t>1</w:t>
      </w:r>
      <w:r>
        <w:rPr>
          <w:rFonts w:ascii="宋体" w:hAnsi="宋体"/>
          <w:color w:val="000000"/>
        </w:rPr>
        <w:t>与</w:t>
      </w:r>
      <w:r>
        <w:rPr>
          <w:rFonts w:eastAsia="Times New Roman"/>
          <w:i/>
          <w:color w:val="000000"/>
        </w:rPr>
        <w:t>F</w:t>
      </w:r>
      <w:r>
        <w:rPr>
          <w:rFonts w:eastAsia="Times New Roman"/>
          <w:color w:val="000000"/>
          <w:vertAlign w:val="subscript"/>
        </w:rPr>
        <w:t>2</w:t>
      </w:r>
      <w:r>
        <w:rPr>
          <w:rFonts w:ascii="宋体" w:hAnsi="宋体"/>
          <w:color w:val="000000"/>
        </w:rPr>
        <w:t>相等，将木块换成小车，然后扭转一个角度，松手后，小车将________，设计这一步骤的目的是为了验证二力平衡时的两个力一定________；</w:t>
      </w:r>
    </w:p>
    <w:p w:rsidR="00BB0FFB" w:rsidRDefault="00BB0FFB" w:rsidP="00BB0FFB">
      <w:pPr>
        <w:spacing w:line="360" w:lineRule="auto"/>
        <w:jc w:val="left"/>
        <w:textAlignment w:val="center"/>
        <w:rPr>
          <w:rFonts w:ascii="宋体" w:hAnsi="宋体"/>
          <w:color w:val="000000"/>
        </w:rPr>
      </w:pPr>
      <w:r>
        <w:rPr>
          <w:rFonts w:eastAsia="Times New Roman"/>
          <w:color w:val="000000"/>
        </w:rPr>
        <w:t>(3)</w:t>
      </w:r>
      <w:r>
        <w:rPr>
          <w:rFonts w:ascii="宋体" w:hAnsi="宋体"/>
          <w:color w:val="000000"/>
        </w:rPr>
        <w:t>如果将木块换成弹簧测力计，左右两盘各放入重</w:t>
      </w:r>
      <w:r>
        <w:rPr>
          <w:rFonts w:eastAsia="Times New Roman"/>
          <w:color w:val="000000"/>
        </w:rPr>
        <w:t>5N</w:t>
      </w:r>
      <w:r>
        <w:rPr>
          <w:rFonts w:ascii="宋体" w:hAnsi="宋体"/>
          <w:color w:val="000000"/>
        </w:rPr>
        <w:t>的砝码，则弹簧测力计的示数为____。</w:t>
      </w:r>
    </w:p>
    <w:p w:rsidR="00BB0FFB" w:rsidRDefault="00BB0FFB" w:rsidP="00BB0FFB">
      <w:pPr>
        <w:spacing w:line="360" w:lineRule="auto"/>
        <w:jc w:val="left"/>
        <w:textAlignment w:val="center"/>
        <w:rPr>
          <w:rFonts w:ascii="宋体" w:hAnsi="宋体" w:hint="eastAsia"/>
          <w:color w:val="000000"/>
        </w:rPr>
      </w:pPr>
      <w:r w:rsidRPr="000241FA">
        <w:rPr>
          <w:rFonts w:ascii="宋体" w:hAnsi="宋体"/>
          <w:color w:val="000000"/>
        </w:rPr>
        <w:t>A．10N                   B.5N                   C.0N</w:t>
      </w:r>
    </w:p>
    <w:p w:rsidR="00BB0FFB" w:rsidRPr="000241FA" w:rsidRDefault="00BB0FFB" w:rsidP="00BB0FFB">
      <w:pPr>
        <w:spacing w:line="360" w:lineRule="auto"/>
        <w:jc w:val="left"/>
        <w:textAlignment w:val="center"/>
        <w:rPr>
          <w:rFonts w:ascii="宋体" w:hAnsi="宋体"/>
          <w:color w:val="FF0000"/>
        </w:rPr>
      </w:pPr>
      <w:r w:rsidRPr="000241FA">
        <w:rPr>
          <w:color w:val="FF0000"/>
        </w:rPr>
        <w:t>【答案</w:t>
      </w:r>
      <w:r w:rsidRPr="000241FA">
        <w:rPr>
          <w:rFonts w:hint="eastAsia"/>
          <w:color w:val="FF0000"/>
        </w:rPr>
        <w:t>】</w:t>
      </w:r>
      <w:r w:rsidRPr="000241FA">
        <w:rPr>
          <w:color w:val="FF0000"/>
        </w:rPr>
        <w:t xml:space="preserve"> (1)</w:t>
      </w:r>
      <w:r w:rsidRPr="000241FA">
        <w:rPr>
          <w:rFonts w:ascii="宋体" w:hAnsi="宋体"/>
          <w:color w:val="FF0000"/>
        </w:rPr>
        <w:t>大小相等</w:t>
      </w:r>
      <w:r w:rsidRPr="000241FA">
        <w:rPr>
          <w:color w:val="FF0000"/>
        </w:rPr>
        <w:t xml:space="preserve">   </w:t>
      </w:r>
      <w:r w:rsidRPr="000241FA">
        <w:rPr>
          <w:rFonts w:ascii="宋体" w:hAnsi="宋体"/>
          <w:color w:val="FF0000"/>
        </w:rPr>
        <w:t>木块与桌面间存在摩擦力</w:t>
      </w:r>
      <w:r w:rsidRPr="000241FA">
        <w:rPr>
          <w:color w:val="FF0000"/>
        </w:rPr>
        <w:t xml:space="preserve">  (</w:t>
      </w:r>
      <w:r w:rsidRPr="000241FA">
        <w:rPr>
          <w:rFonts w:hint="eastAsia"/>
          <w:color w:val="FF0000"/>
        </w:rPr>
        <w:t>2</w:t>
      </w:r>
      <w:r w:rsidRPr="000241FA">
        <w:rPr>
          <w:color w:val="FF0000"/>
        </w:rPr>
        <w:t>)</w:t>
      </w:r>
      <w:r w:rsidRPr="000241FA">
        <w:rPr>
          <w:rFonts w:ascii="宋体" w:hAnsi="宋体"/>
          <w:color w:val="FF0000"/>
        </w:rPr>
        <w:t>转动回来</w:t>
      </w:r>
      <w:r w:rsidRPr="000241FA">
        <w:rPr>
          <w:color w:val="FF0000"/>
        </w:rPr>
        <w:t xml:space="preserve">   </w:t>
      </w:r>
      <w:r w:rsidRPr="000241FA">
        <w:rPr>
          <w:rFonts w:ascii="宋体" w:hAnsi="宋体"/>
          <w:color w:val="FF0000"/>
        </w:rPr>
        <w:t>在同一直线上</w:t>
      </w:r>
      <w:r w:rsidRPr="000241FA">
        <w:rPr>
          <w:color w:val="FF0000"/>
        </w:rPr>
        <w:t xml:space="preserve">    (</w:t>
      </w:r>
      <w:r w:rsidRPr="000241FA">
        <w:rPr>
          <w:rFonts w:hint="eastAsia"/>
          <w:color w:val="FF0000"/>
        </w:rPr>
        <w:t>3</w:t>
      </w:r>
      <w:r w:rsidRPr="000241FA">
        <w:rPr>
          <w:color w:val="FF0000"/>
        </w:rPr>
        <w:t>)</w:t>
      </w:r>
      <w:r w:rsidRPr="000241FA">
        <w:rPr>
          <w:rFonts w:ascii="宋体" w:hAnsi="宋体"/>
          <w:color w:val="FF0000"/>
        </w:rPr>
        <w:t>B</w:t>
      </w:r>
    </w:p>
    <w:p w:rsidR="00BB0FFB" w:rsidRPr="000241FA" w:rsidRDefault="00BB0FFB" w:rsidP="00BB0FFB">
      <w:pPr>
        <w:spacing w:line="360" w:lineRule="auto"/>
        <w:textAlignment w:val="center"/>
        <w:rPr>
          <w:color w:val="FF0000"/>
        </w:rPr>
      </w:pPr>
      <w:r w:rsidRPr="000241FA">
        <w:rPr>
          <w:color w:val="FF0000"/>
        </w:rPr>
        <w:t>【解析】</w:t>
      </w:r>
      <w:r w:rsidRPr="000241FA">
        <w:rPr>
          <w:rFonts w:eastAsia="Times New Roman"/>
          <w:color w:val="FF0000"/>
        </w:rPr>
        <w:t>(1)</w:t>
      </w:r>
      <w:r w:rsidRPr="000241FA">
        <w:rPr>
          <w:rFonts w:ascii="宋体" w:hAnsi="宋体"/>
          <w:color w:val="FF0000"/>
        </w:rPr>
        <w:t>左盘和右</w:t>
      </w:r>
      <w:proofErr w:type="gramStart"/>
      <w:r w:rsidRPr="000241FA">
        <w:rPr>
          <w:rFonts w:ascii="宋体" w:hAnsi="宋体"/>
          <w:color w:val="FF0000"/>
        </w:rPr>
        <w:t>盘同时</w:t>
      </w:r>
      <w:proofErr w:type="gramEnd"/>
      <w:r w:rsidRPr="000241FA">
        <w:rPr>
          <w:rFonts w:ascii="宋体" w:hAnsi="宋体"/>
          <w:color w:val="FF0000"/>
        </w:rPr>
        <w:t>放入等重的砝码，则木块左右两边所受的拉力的大小相等，能处于静止状态，所以能说明一对平衡力的大小相等。小明在实验时，放入左右盘的砝码并不等重，但木块仍能保持静止，是因为木块与桌面之间有摩擦，所以木块所受的左右两个拉力大小不等，但由于摩擦力的影响，还是能处于平衡状态。</w:t>
      </w:r>
    </w:p>
    <w:p w:rsidR="00BB0FFB" w:rsidRPr="000241FA" w:rsidRDefault="00BB0FFB" w:rsidP="00BB0FFB">
      <w:pPr>
        <w:spacing w:line="360" w:lineRule="auto"/>
        <w:jc w:val="left"/>
        <w:textAlignment w:val="center"/>
        <w:rPr>
          <w:rFonts w:ascii="宋体" w:hAnsi="宋体"/>
          <w:color w:val="FF0000"/>
        </w:rPr>
      </w:pPr>
      <w:r w:rsidRPr="000241FA">
        <w:rPr>
          <w:rFonts w:eastAsia="Times New Roman"/>
          <w:color w:val="FF0000"/>
        </w:rPr>
        <w:t>(2)</w:t>
      </w:r>
      <w:r w:rsidRPr="000241FA">
        <w:rPr>
          <w:rFonts w:ascii="宋体" w:hAnsi="宋体"/>
          <w:color w:val="FF0000"/>
        </w:rPr>
        <w:t>将木块换成小车后，小车与桌面的摩擦力较小，小车所受的两个拉力大小虽然相等，但两个拉力的方向不在同一直线上，于是两个拉力让小车转回原位，所以二力平衡时，两个力大小要相等，方向也需要在同一直线上。</w:t>
      </w:r>
    </w:p>
    <w:p w:rsidR="00BB0FFB" w:rsidRPr="000241FA" w:rsidRDefault="00BB0FFB" w:rsidP="00BB0FFB">
      <w:pPr>
        <w:spacing w:line="360" w:lineRule="auto"/>
        <w:jc w:val="left"/>
        <w:textAlignment w:val="center"/>
        <w:rPr>
          <w:rFonts w:ascii="宋体" w:hAnsi="宋体"/>
          <w:color w:val="FF0000"/>
        </w:rPr>
      </w:pPr>
      <w:r w:rsidRPr="000241FA">
        <w:rPr>
          <w:rFonts w:eastAsia="Times New Roman"/>
          <w:color w:val="FF0000"/>
        </w:rPr>
        <w:t>(3)</w:t>
      </w:r>
      <w:r w:rsidRPr="000241FA">
        <w:rPr>
          <w:rFonts w:ascii="宋体" w:hAnsi="宋体"/>
          <w:color w:val="FF0000"/>
        </w:rPr>
        <w:t>把木块换成弹簧测力计后，在左右盘中放入</w:t>
      </w:r>
      <w:r w:rsidRPr="000241FA">
        <w:rPr>
          <w:rFonts w:eastAsia="Times New Roman"/>
          <w:color w:val="FF0000"/>
        </w:rPr>
        <w:t>5N</w:t>
      </w:r>
      <w:r w:rsidRPr="000241FA">
        <w:rPr>
          <w:rFonts w:ascii="宋体" w:hAnsi="宋体"/>
          <w:color w:val="FF0000"/>
        </w:rPr>
        <w:t>的砝码，则弹簧测力计所受的拉力为</w:t>
      </w:r>
      <w:r w:rsidRPr="000241FA">
        <w:rPr>
          <w:rFonts w:eastAsia="Times New Roman"/>
          <w:color w:val="FF0000"/>
        </w:rPr>
        <w:t>5N</w:t>
      </w:r>
      <w:r w:rsidRPr="000241FA">
        <w:rPr>
          <w:rFonts w:ascii="宋体" w:hAnsi="宋体"/>
          <w:color w:val="FF0000"/>
        </w:rPr>
        <w:t>，所以其示数为</w:t>
      </w:r>
      <w:r w:rsidRPr="000241FA">
        <w:rPr>
          <w:rFonts w:eastAsia="Times New Roman"/>
          <w:color w:val="FF0000"/>
        </w:rPr>
        <w:t>5N</w:t>
      </w:r>
      <w:r w:rsidRPr="000241FA">
        <w:rPr>
          <w:rFonts w:ascii="宋体" w:hAnsi="宋体"/>
          <w:color w:val="FF0000"/>
        </w:rPr>
        <w:t>，B正确。</w:t>
      </w:r>
      <w:r w:rsidRPr="000241FA">
        <w:rPr>
          <w:rFonts w:ascii="宋体" w:hAnsi="宋体" w:hint="eastAsia"/>
          <w:color w:val="FF0000"/>
        </w:rPr>
        <w:t>选B。</w:t>
      </w:r>
    </w:p>
    <w:p w:rsidR="00BB0FFB" w:rsidRDefault="00BB0FFB" w:rsidP="00BB0FFB">
      <w:pPr>
        <w:spacing w:line="360" w:lineRule="auto"/>
        <w:jc w:val="left"/>
        <w:textAlignment w:val="center"/>
        <w:rPr>
          <w:rFonts w:ascii="宋体" w:hAnsi="宋体"/>
          <w:color w:val="000000"/>
        </w:rPr>
      </w:pPr>
      <w:r>
        <w:rPr>
          <w:rFonts w:hint="eastAsia"/>
        </w:rPr>
        <w:t>5</w:t>
      </w:r>
      <w:r>
        <w:rPr>
          <w:rFonts w:hint="eastAsia"/>
        </w:rPr>
        <w:t>．</w:t>
      </w:r>
      <w:r>
        <w:rPr>
          <w:rFonts w:hint="eastAsia"/>
        </w:rPr>
        <w:t>(2020</w:t>
      </w:r>
      <w:r>
        <w:rPr>
          <w:rFonts w:hint="eastAsia"/>
        </w:rPr>
        <w:t>青岛</w:t>
      </w:r>
      <w:r>
        <w:rPr>
          <w:rFonts w:hint="eastAsia"/>
        </w:rPr>
        <w:t>20)</w:t>
      </w:r>
      <w:r>
        <w:rPr>
          <w:rFonts w:ascii="宋体" w:hAnsi="宋体"/>
          <w:color w:val="000000"/>
        </w:rPr>
        <w:t>探究液体内部压强的特点：</w:t>
      </w:r>
    </w:p>
    <w:p w:rsidR="00BB0FFB" w:rsidRDefault="00BB0FFB" w:rsidP="00BB0FFB">
      <w:pPr>
        <w:spacing w:line="360" w:lineRule="auto"/>
        <w:jc w:val="left"/>
        <w:textAlignment w:val="center"/>
        <w:rPr>
          <w:color w:val="000000"/>
        </w:rPr>
      </w:pPr>
      <w:r>
        <w:rPr>
          <w:rFonts w:ascii="宋体" w:hAnsi="宋体"/>
          <w:noProof/>
          <w:color w:val="000000"/>
          <w:lang w:eastAsia="zh-TW"/>
        </w:rPr>
        <w:drawing>
          <wp:inline distT="0" distB="0" distL="0" distR="0">
            <wp:extent cx="4832350" cy="1123950"/>
            <wp:effectExtent l="0" t="0" r="6350" b="0"/>
            <wp:docPr id="151" name="图片 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学科网(www.zxxk.com)--教育资源门户，提供试卷、教案、课件、论文、素材以及各类教学资源下载，还有大量而丰富的教学相关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32350" cy="1123950"/>
                    </a:xfrm>
                    <a:prstGeom prst="rect">
                      <a:avLst/>
                    </a:prstGeom>
                    <a:noFill/>
                    <a:ln>
                      <a:noFill/>
                    </a:ln>
                  </pic:spPr>
                </pic:pic>
              </a:graphicData>
            </a:graphic>
          </wp:inline>
        </w:drawing>
      </w:r>
    </w:p>
    <w:p w:rsidR="00BB0FFB" w:rsidRPr="000241FA" w:rsidRDefault="00BB0FFB" w:rsidP="00BB0FFB">
      <w:pPr>
        <w:spacing w:line="360" w:lineRule="auto"/>
        <w:jc w:val="left"/>
        <w:textAlignment w:val="center"/>
        <w:rPr>
          <w:rFonts w:ascii="宋体" w:hAnsi="宋体"/>
          <w:color w:val="000000"/>
        </w:rPr>
      </w:pPr>
      <w:r w:rsidRPr="000241FA">
        <w:rPr>
          <w:rFonts w:ascii="宋体" w:hAnsi="宋体"/>
          <w:color w:val="000000"/>
        </w:rPr>
        <w:t>(1)用压强计和盛有水的容器进行实验，情形如图甲所示。比较A、B可知：在液体内部的同一深度，向______的压强都相等；比较A、C可知：液体内部压强的大小跟______有关。</w:t>
      </w:r>
    </w:p>
    <w:p w:rsidR="00BB0FFB" w:rsidRPr="000241FA" w:rsidRDefault="00BB0FFB" w:rsidP="00BB0FFB">
      <w:pPr>
        <w:spacing w:line="360" w:lineRule="auto"/>
        <w:jc w:val="left"/>
        <w:textAlignment w:val="center"/>
        <w:rPr>
          <w:rFonts w:ascii="宋体" w:hAnsi="宋体"/>
          <w:color w:val="000000"/>
        </w:rPr>
      </w:pPr>
      <w:r w:rsidRPr="000241FA">
        <w:rPr>
          <w:rFonts w:ascii="宋体" w:hAnsi="宋体"/>
          <w:color w:val="000000"/>
        </w:rPr>
        <w:t>(2)用如图乙所示的容器也可以探究液体内部的压强。容器中间用隔板分成互不相通的左右两部分，隔板上有一圆孔用薄橡皮膜封闭，橡皮膜两侧压强不同时其形状发生改变。用此容器进行的两次实验，情形如图丙的D、E所示由此可推断：a、b两种液体密度的大小关系是</w:t>
      </w:r>
      <w:proofErr w:type="spellStart"/>
      <w:r w:rsidRPr="000241FA">
        <w:rPr>
          <w:rFonts w:ascii="宋体" w:hAnsi="宋体"/>
          <w:color w:val="000000"/>
        </w:rPr>
        <w:t>ρ</w:t>
      </w:r>
      <w:r w:rsidRPr="000241FA">
        <w:rPr>
          <w:rFonts w:ascii="宋体" w:hAnsi="宋体"/>
          <w:color w:val="000000"/>
          <w:vertAlign w:val="subscript"/>
        </w:rPr>
        <w:t>a</w:t>
      </w:r>
      <w:proofErr w:type="spellEnd"/>
      <w:r w:rsidRPr="000241FA">
        <w:rPr>
          <w:rFonts w:ascii="宋体" w:hAnsi="宋体"/>
          <w:color w:val="000000"/>
        </w:rPr>
        <w:t>______</w:t>
      </w:r>
      <w:proofErr w:type="spellStart"/>
      <w:r w:rsidRPr="000241FA">
        <w:rPr>
          <w:rFonts w:ascii="宋体" w:hAnsi="宋体"/>
          <w:color w:val="000000"/>
        </w:rPr>
        <w:t>ρ</w:t>
      </w:r>
      <w:r w:rsidRPr="000241FA">
        <w:rPr>
          <w:rFonts w:ascii="宋体" w:hAnsi="宋体"/>
          <w:color w:val="000000"/>
          <w:vertAlign w:val="subscript"/>
        </w:rPr>
        <w:t>b</w:t>
      </w:r>
      <w:proofErr w:type="spellEnd"/>
      <w:r w:rsidRPr="000241FA">
        <w:rPr>
          <w:rFonts w:ascii="宋体" w:hAnsi="宋体"/>
          <w:color w:val="000000"/>
        </w:rPr>
        <w:t>，a、c两种液体密度的大小关系是</w:t>
      </w:r>
      <w:proofErr w:type="spellStart"/>
      <w:r w:rsidRPr="000241FA">
        <w:rPr>
          <w:rFonts w:ascii="宋体" w:hAnsi="宋体"/>
          <w:color w:val="000000"/>
        </w:rPr>
        <w:t>ρ</w:t>
      </w:r>
      <w:r w:rsidRPr="000241FA">
        <w:rPr>
          <w:rFonts w:ascii="宋体" w:hAnsi="宋体"/>
          <w:color w:val="000000"/>
          <w:vertAlign w:val="subscript"/>
        </w:rPr>
        <w:t>a</w:t>
      </w:r>
      <w:proofErr w:type="spellEnd"/>
      <w:r w:rsidRPr="000241FA">
        <w:rPr>
          <w:rFonts w:ascii="宋体" w:hAnsi="宋体"/>
          <w:color w:val="000000"/>
        </w:rPr>
        <w:t>______</w:t>
      </w:r>
      <w:proofErr w:type="spellStart"/>
      <w:r w:rsidRPr="000241FA">
        <w:rPr>
          <w:rFonts w:ascii="宋体" w:hAnsi="宋体"/>
          <w:color w:val="000000"/>
        </w:rPr>
        <w:t>ρ</w:t>
      </w:r>
      <w:r w:rsidRPr="000241FA">
        <w:rPr>
          <w:rFonts w:ascii="宋体" w:hAnsi="宋体"/>
          <w:color w:val="000000"/>
          <w:vertAlign w:val="subscript"/>
        </w:rPr>
        <w:t>c</w:t>
      </w:r>
      <w:proofErr w:type="spellEnd"/>
      <w:r w:rsidRPr="000241FA">
        <w:rPr>
          <w:rFonts w:ascii="宋体" w:hAnsi="宋体"/>
          <w:color w:val="000000"/>
        </w:rPr>
        <w:t>。</w:t>
      </w:r>
    </w:p>
    <w:p w:rsidR="00BB0FFB" w:rsidRPr="000241FA" w:rsidRDefault="00BB0FFB" w:rsidP="00BB0FFB">
      <w:pPr>
        <w:spacing w:line="360" w:lineRule="auto"/>
        <w:textAlignment w:val="center"/>
        <w:rPr>
          <w:rFonts w:ascii="宋体" w:hAnsi="宋体"/>
          <w:color w:val="FF0000"/>
        </w:rPr>
      </w:pPr>
      <w:r w:rsidRPr="000241FA">
        <w:rPr>
          <w:rFonts w:ascii="宋体" w:hAnsi="宋体"/>
          <w:color w:val="FF0000"/>
        </w:rPr>
        <w:t>【答案】 (1)各个方向    深度    (</w:t>
      </w:r>
      <w:r w:rsidRPr="000241FA">
        <w:rPr>
          <w:rFonts w:ascii="宋体" w:hAnsi="宋体" w:hint="eastAsia"/>
          <w:color w:val="FF0000"/>
        </w:rPr>
        <w:t>2</w:t>
      </w:r>
      <w:r w:rsidRPr="000241FA">
        <w:rPr>
          <w:rFonts w:ascii="宋体" w:hAnsi="宋体"/>
          <w:color w:val="FF0000"/>
        </w:rPr>
        <w:t>)小于    大于</w:t>
      </w:r>
    </w:p>
    <w:p w:rsidR="00BB0FFB" w:rsidRPr="000241FA" w:rsidRDefault="00BB0FFB" w:rsidP="00BB0FFB">
      <w:pPr>
        <w:spacing w:line="360" w:lineRule="auto"/>
        <w:textAlignment w:val="center"/>
        <w:rPr>
          <w:rFonts w:ascii="宋体" w:hAnsi="宋体"/>
          <w:color w:val="FF0000"/>
        </w:rPr>
      </w:pPr>
      <w:r w:rsidRPr="000241FA">
        <w:rPr>
          <w:rFonts w:ascii="宋体" w:hAnsi="宋体"/>
          <w:color w:val="FF0000"/>
        </w:rPr>
        <w:t>【解析】(1)由图可知</w:t>
      </w:r>
      <w:r w:rsidRPr="000241FA">
        <w:rPr>
          <w:rFonts w:ascii="宋体" w:hAnsi="宋体" w:hint="eastAsia"/>
          <w:color w:val="FF0000"/>
        </w:rPr>
        <w:t>：</w:t>
      </w:r>
      <w:r w:rsidRPr="000241FA">
        <w:rPr>
          <w:rFonts w:ascii="宋体" w:hAnsi="宋体"/>
          <w:color w:val="FF0000"/>
        </w:rPr>
        <w:t>AB两探头方向不同，而U</w:t>
      </w:r>
      <w:proofErr w:type="gramStart"/>
      <w:r w:rsidRPr="000241FA">
        <w:rPr>
          <w:rFonts w:ascii="宋体" w:hAnsi="宋体"/>
          <w:color w:val="FF0000"/>
        </w:rPr>
        <w:t>型管的</w:t>
      </w:r>
      <w:proofErr w:type="gramEnd"/>
      <w:r w:rsidRPr="000241FA">
        <w:rPr>
          <w:rFonts w:ascii="宋体" w:hAnsi="宋体"/>
          <w:color w:val="FF0000"/>
        </w:rPr>
        <w:t>液面高度差相同，说明在液体内部的同一深度，液体向各个方向的压强都相等。由图可知</w:t>
      </w:r>
      <w:r w:rsidRPr="000241FA">
        <w:rPr>
          <w:rFonts w:ascii="宋体" w:hAnsi="宋体" w:hint="eastAsia"/>
          <w:color w:val="FF0000"/>
        </w:rPr>
        <w:t>：</w:t>
      </w:r>
      <w:r w:rsidRPr="000241FA">
        <w:rPr>
          <w:rFonts w:ascii="宋体" w:hAnsi="宋体"/>
          <w:color w:val="FF0000"/>
        </w:rPr>
        <w:t>A中探头深度更深，U</w:t>
      </w:r>
      <w:proofErr w:type="gramStart"/>
      <w:r w:rsidRPr="000241FA">
        <w:rPr>
          <w:rFonts w:ascii="宋体" w:hAnsi="宋体"/>
          <w:color w:val="FF0000"/>
        </w:rPr>
        <w:t>型管的</w:t>
      </w:r>
      <w:proofErr w:type="gramEnd"/>
      <w:r w:rsidRPr="000241FA">
        <w:rPr>
          <w:rFonts w:ascii="宋体" w:hAnsi="宋体"/>
          <w:color w:val="FF0000"/>
        </w:rPr>
        <w:t>液面高度差更大，说明在液体内部的压强随深度的增大而增大。</w:t>
      </w:r>
    </w:p>
    <w:p w:rsidR="00BB0FFB" w:rsidRPr="000241FA" w:rsidRDefault="00BB0FFB" w:rsidP="00BB0FFB">
      <w:pPr>
        <w:spacing w:line="360" w:lineRule="auto"/>
        <w:jc w:val="left"/>
        <w:textAlignment w:val="center"/>
        <w:rPr>
          <w:rFonts w:ascii="宋体" w:hAnsi="宋体"/>
          <w:color w:val="FF0000"/>
        </w:rPr>
      </w:pPr>
      <w:r w:rsidRPr="000241FA">
        <w:rPr>
          <w:rFonts w:ascii="宋体" w:hAnsi="宋体"/>
          <w:color w:val="FF0000"/>
        </w:rPr>
        <w:t>(2)由图可知</w:t>
      </w:r>
      <w:r w:rsidRPr="000241FA">
        <w:rPr>
          <w:rFonts w:ascii="宋体" w:hAnsi="宋体" w:hint="eastAsia"/>
          <w:color w:val="FF0000"/>
        </w:rPr>
        <w:t>：</w:t>
      </w:r>
      <w:r w:rsidRPr="000241FA">
        <w:rPr>
          <w:rFonts w:ascii="宋体" w:hAnsi="宋体"/>
          <w:color w:val="FF0000"/>
        </w:rPr>
        <w:t>皮膜两边压强相同，根据</w:t>
      </w:r>
      <w:r w:rsidRPr="000241FA">
        <w:rPr>
          <w:rFonts w:ascii="宋体" w:hAnsi="宋体" w:hint="eastAsia"/>
          <w:color w:val="FF0000"/>
        </w:rPr>
        <w:t>p=ρ</w:t>
      </w:r>
      <w:proofErr w:type="spellStart"/>
      <w:r w:rsidRPr="000241FA">
        <w:rPr>
          <w:rFonts w:ascii="宋体" w:hAnsi="宋体" w:hint="eastAsia"/>
          <w:color w:val="FF0000"/>
        </w:rPr>
        <w:t>gh</w:t>
      </w:r>
      <w:proofErr w:type="spellEnd"/>
      <w:r w:rsidRPr="000241FA">
        <w:rPr>
          <w:rFonts w:ascii="宋体" w:hAnsi="宋体"/>
          <w:color w:val="FF0000"/>
        </w:rPr>
        <w:t>可得，b的液体密度更大。同理，a的密度大于c的密度。</w:t>
      </w:r>
    </w:p>
    <w:p w:rsidR="00BB0FFB" w:rsidRDefault="00BB0FFB" w:rsidP="00BB0FFB">
      <w:pPr>
        <w:spacing w:line="360" w:lineRule="auto"/>
        <w:jc w:val="left"/>
        <w:textAlignment w:val="center"/>
        <w:rPr>
          <w:rFonts w:ascii="宋体" w:hAnsi="宋体"/>
          <w:color w:val="000000"/>
        </w:rPr>
      </w:pPr>
      <w:r>
        <w:rPr>
          <w:rFonts w:hint="eastAsia"/>
        </w:rPr>
        <w:t>6.(2020</w:t>
      </w:r>
      <w:r>
        <w:rPr>
          <w:rFonts w:hint="eastAsia"/>
        </w:rPr>
        <w:t>泰安</w:t>
      </w:r>
      <w:r>
        <w:rPr>
          <w:rFonts w:hint="eastAsia"/>
        </w:rPr>
        <w:t>22)</w:t>
      </w:r>
      <w:r>
        <w:rPr>
          <w:rFonts w:ascii="宋体" w:hAnsi="宋体"/>
          <w:color w:val="000000"/>
        </w:rPr>
        <w:t>如图所示是</w:t>
      </w:r>
      <w:r>
        <w:rPr>
          <w:rFonts w:eastAsia="Times New Roman"/>
          <w:color w:val="000000"/>
        </w:rPr>
        <w:t xml:space="preserve"> </w:t>
      </w:r>
      <w:r>
        <w:rPr>
          <w:rFonts w:ascii="宋体" w:hAnsi="宋体"/>
          <w:color w:val="000000"/>
        </w:rPr>
        <w:t>“探究物体的动能跟哪些因素有关”的实验装置示意图，让小球</w:t>
      </w:r>
      <w:r>
        <w:rPr>
          <w:rFonts w:eastAsia="Times New Roman"/>
          <w:color w:val="000000"/>
        </w:rPr>
        <w:t>A</w:t>
      </w:r>
      <w:r>
        <w:rPr>
          <w:rFonts w:ascii="宋体" w:hAnsi="宋体"/>
          <w:color w:val="000000"/>
        </w:rPr>
        <w:t>从斜面上某点滚下，撞击在水平面上的木块</w:t>
      </w:r>
      <w:r>
        <w:rPr>
          <w:rFonts w:eastAsia="Times New Roman"/>
          <w:color w:val="000000"/>
        </w:rPr>
        <w:t>B</w:t>
      </w:r>
      <w:r>
        <w:rPr>
          <w:rFonts w:ascii="宋体" w:hAnsi="宋体"/>
          <w:color w:val="000000"/>
        </w:rPr>
        <w:t>，木块</w:t>
      </w:r>
      <w:r>
        <w:rPr>
          <w:rFonts w:eastAsia="Times New Roman"/>
          <w:color w:val="000000"/>
        </w:rPr>
        <w:t>B</w:t>
      </w:r>
      <w:r>
        <w:rPr>
          <w:rFonts w:ascii="宋体" w:hAnsi="宋体"/>
          <w:color w:val="000000"/>
        </w:rPr>
        <w:t>移动一段距离。</w:t>
      </w:r>
    </w:p>
    <w:p w:rsidR="00BB0FFB" w:rsidRDefault="00BB0FFB" w:rsidP="00BB0FFB">
      <w:pPr>
        <w:spacing w:line="360" w:lineRule="auto"/>
        <w:jc w:val="left"/>
        <w:textAlignment w:val="center"/>
        <w:rPr>
          <w:color w:val="000000"/>
        </w:rPr>
      </w:pPr>
      <w:r>
        <w:rPr>
          <w:noProof/>
          <w:color w:val="000000"/>
          <w:lang w:eastAsia="zh-TW"/>
        </w:rPr>
        <w:drawing>
          <wp:inline distT="0" distB="0" distL="0" distR="0">
            <wp:extent cx="2800350" cy="603250"/>
            <wp:effectExtent l="0" t="0" r="0" b="6350"/>
            <wp:docPr id="150" name="图片 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00350" cy="603250"/>
                    </a:xfrm>
                    <a:prstGeom prst="rect">
                      <a:avLst/>
                    </a:prstGeom>
                    <a:noFill/>
                    <a:ln>
                      <a:noFill/>
                    </a:ln>
                  </pic:spPr>
                </pic:pic>
              </a:graphicData>
            </a:graphic>
          </wp:inline>
        </w:drawing>
      </w:r>
    </w:p>
    <w:p w:rsidR="00BB0FFB" w:rsidRPr="000241FA" w:rsidRDefault="00BB0FFB" w:rsidP="00BB0FFB">
      <w:pPr>
        <w:spacing w:line="360" w:lineRule="auto"/>
        <w:jc w:val="left"/>
        <w:textAlignment w:val="center"/>
        <w:rPr>
          <w:rFonts w:ascii="宋体" w:hAnsi="宋体"/>
          <w:color w:val="000000"/>
        </w:rPr>
      </w:pPr>
      <w:r w:rsidRPr="000241FA">
        <w:rPr>
          <w:rFonts w:ascii="宋体" w:hAnsi="宋体"/>
          <w:color w:val="000000"/>
        </w:rPr>
        <w:t>(1)该实验中所探究物体的动能是指______（选填“小球A”或“木块B”）的动能。</w:t>
      </w:r>
    </w:p>
    <w:p w:rsidR="00BB0FFB" w:rsidRPr="000241FA" w:rsidRDefault="00BB0FFB" w:rsidP="00BB0FFB">
      <w:pPr>
        <w:spacing w:line="360" w:lineRule="auto"/>
        <w:jc w:val="left"/>
        <w:textAlignment w:val="center"/>
        <w:rPr>
          <w:rFonts w:ascii="宋体" w:hAnsi="宋体"/>
          <w:color w:val="000000"/>
        </w:rPr>
      </w:pPr>
      <w:r w:rsidRPr="000241FA">
        <w:rPr>
          <w:rFonts w:ascii="宋体" w:hAnsi="宋体"/>
          <w:color w:val="000000"/>
        </w:rPr>
        <w:t>(2)实验表明，让小球A分别从斜</w:t>
      </w:r>
      <w:proofErr w:type="gramStart"/>
      <w:r w:rsidRPr="000241FA">
        <w:rPr>
          <w:rFonts w:ascii="宋体" w:hAnsi="宋体"/>
          <w:color w:val="000000"/>
        </w:rPr>
        <w:t>槽不同</w:t>
      </w:r>
      <w:proofErr w:type="gramEnd"/>
      <w:r w:rsidRPr="000241FA">
        <w:rPr>
          <w:rFonts w:ascii="宋体" w:hAnsi="宋体"/>
          <w:color w:val="000000"/>
        </w:rPr>
        <w:t>高度由静止滚下，高度越大，速度越______，木块B被撞得越远。可得结论：质量相同时，小球的速度越______，动能越大。</w:t>
      </w:r>
    </w:p>
    <w:p w:rsidR="00BB0FFB" w:rsidRPr="000241FA" w:rsidRDefault="00BB0FFB" w:rsidP="00BB0FFB">
      <w:pPr>
        <w:spacing w:line="360" w:lineRule="auto"/>
        <w:jc w:val="left"/>
        <w:textAlignment w:val="center"/>
        <w:rPr>
          <w:rFonts w:ascii="宋体" w:hAnsi="宋体"/>
          <w:color w:val="000000"/>
        </w:rPr>
      </w:pPr>
      <w:r w:rsidRPr="000241FA">
        <w:rPr>
          <w:rFonts w:ascii="宋体" w:hAnsi="宋体"/>
          <w:color w:val="000000"/>
        </w:rPr>
        <w:t>(3)若要研究物体动能与质量的关系，应让不同质量的小球A从斜面______高度由静止滚下，观察比较木块B被撞移动的距离。</w:t>
      </w:r>
    </w:p>
    <w:p w:rsidR="00BB0FFB" w:rsidRPr="000241FA" w:rsidRDefault="00BB0FFB" w:rsidP="00BB0FFB">
      <w:pPr>
        <w:spacing w:line="360" w:lineRule="auto"/>
        <w:textAlignment w:val="center"/>
        <w:rPr>
          <w:rFonts w:ascii="宋体" w:hAnsi="宋体"/>
          <w:color w:val="FF0000"/>
        </w:rPr>
      </w:pPr>
      <w:r w:rsidRPr="000241FA">
        <w:rPr>
          <w:rFonts w:ascii="宋体" w:hAnsi="宋体"/>
          <w:color w:val="FF0000"/>
        </w:rPr>
        <w:t>【答案】(1</w:t>
      </w:r>
      <w:r w:rsidRPr="000241FA">
        <w:rPr>
          <w:rFonts w:ascii="宋体" w:hAnsi="宋体" w:hint="eastAsia"/>
          <w:color w:val="FF0000"/>
        </w:rPr>
        <w:t>)</w:t>
      </w:r>
      <w:r w:rsidRPr="000241FA">
        <w:rPr>
          <w:rFonts w:ascii="宋体" w:hAnsi="宋体"/>
          <w:color w:val="FF0000"/>
        </w:rPr>
        <w:t xml:space="preserve"> 小球A    (2) </w:t>
      </w:r>
      <w:proofErr w:type="gramStart"/>
      <w:r w:rsidRPr="000241FA">
        <w:rPr>
          <w:rFonts w:ascii="宋体" w:hAnsi="宋体"/>
          <w:color w:val="FF0000"/>
        </w:rPr>
        <w:t xml:space="preserve">大    大    </w:t>
      </w:r>
      <w:proofErr w:type="gramEnd"/>
      <w:r w:rsidRPr="000241FA">
        <w:rPr>
          <w:rFonts w:ascii="宋体" w:hAnsi="宋体"/>
          <w:color w:val="FF0000"/>
        </w:rPr>
        <w:t>(</w:t>
      </w:r>
      <w:r w:rsidRPr="000241FA">
        <w:rPr>
          <w:rFonts w:ascii="宋体" w:hAnsi="宋体" w:hint="eastAsia"/>
          <w:color w:val="FF0000"/>
        </w:rPr>
        <w:t>3</w:t>
      </w:r>
      <w:r w:rsidRPr="000241FA">
        <w:rPr>
          <w:rFonts w:ascii="宋体" w:hAnsi="宋体"/>
          <w:color w:val="FF0000"/>
        </w:rPr>
        <w:t>)同一</w:t>
      </w:r>
    </w:p>
    <w:p w:rsidR="00BB0FFB" w:rsidRPr="000241FA" w:rsidRDefault="00BB0FFB" w:rsidP="00BB0FFB">
      <w:pPr>
        <w:spacing w:line="360" w:lineRule="auto"/>
        <w:textAlignment w:val="center"/>
        <w:rPr>
          <w:rFonts w:ascii="宋体" w:hAnsi="宋体"/>
          <w:color w:val="FF0000"/>
        </w:rPr>
      </w:pPr>
      <w:r w:rsidRPr="000241FA">
        <w:rPr>
          <w:rFonts w:ascii="宋体" w:hAnsi="宋体"/>
          <w:color w:val="FF0000"/>
        </w:rPr>
        <w:t>【解析】(1)该实验研究的是小球A动能的大小与速度和质量的关系。</w:t>
      </w:r>
    </w:p>
    <w:p w:rsidR="00BB0FFB" w:rsidRPr="000241FA" w:rsidRDefault="00BB0FFB" w:rsidP="00BB0FFB">
      <w:pPr>
        <w:spacing w:line="360" w:lineRule="auto"/>
        <w:jc w:val="left"/>
        <w:textAlignment w:val="center"/>
        <w:rPr>
          <w:rFonts w:ascii="宋体" w:hAnsi="宋体"/>
          <w:color w:val="FF0000"/>
        </w:rPr>
      </w:pPr>
      <w:r w:rsidRPr="000241FA">
        <w:rPr>
          <w:rFonts w:ascii="宋体" w:hAnsi="宋体"/>
          <w:color w:val="FF0000"/>
        </w:rPr>
        <w:t>(2)同一小球从不同的高度滚下，位置高的滚到斜面底端的速度较大，把木块推得越远，说明小球做功多，动能大，说明了物体的动能与物体的速度有关，由此得出结论：在质量一定时，小球的速度越大，动能就越大。</w:t>
      </w:r>
    </w:p>
    <w:p w:rsidR="00BB0FFB" w:rsidRPr="000241FA" w:rsidRDefault="00BB0FFB" w:rsidP="00BB0FFB">
      <w:pPr>
        <w:spacing w:line="360" w:lineRule="auto"/>
        <w:jc w:val="left"/>
        <w:textAlignment w:val="center"/>
        <w:rPr>
          <w:rFonts w:ascii="宋体" w:hAnsi="宋体"/>
          <w:color w:val="FF0000"/>
        </w:rPr>
      </w:pPr>
      <w:r w:rsidRPr="000241FA">
        <w:rPr>
          <w:rFonts w:ascii="宋体" w:hAnsi="宋体"/>
          <w:color w:val="FF0000"/>
        </w:rPr>
        <w:t>(3)要研究物体动能与质量的关系，根据控制变量法可知，控制小球到达水平面的速度相同，让不同质量的小球A从斜面同一高度由静止滚下，观察比较木块B被撞移动的距离。</w:t>
      </w:r>
    </w:p>
    <w:p w:rsidR="00BB0FFB" w:rsidRDefault="00BB0FFB" w:rsidP="00BB0FFB">
      <w:pPr>
        <w:spacing w:line="360" w:lineRule="auto"/>
        <w:jc w:val="left"/>
        <w:textAlignment w:val="center"/>
        <w:rPr>
          <w:rFonts w:ascii="宋体" w:hAnsi="宋体"/>
          <w:color w:val="000000"/>
        </w:rPr>
      </w:pPr>
      <w:r>
        <w:rPr>
          <w:rFonts w:hint="eastAsia"/>
        </w:rPr>
        <w:t>7.</w:t>
      </w:r>
      <w:r>
        <w:rPr>
          <w:rFonts w:hint="eastAsia"/>
        </w:rPr>
        <w:t>（</w:t>
      </w:r>
      <w:r>
        <w:rPr>
          <w:rFonts w:hint="eastAsia"/>
        </w:rPr>
        <w:t>2020</w:t>
      </w:r>
      <w:r>
        <w:rPr>
          <w:rFonts w:hint="eastAsia"/>
        </w:rPr>
        <w:t>乐山</w:t>
      </w:r>
      <w:r>
        <w:rPr>
          <w:rFonts w:hint="eastAsia"/>
        </w:rPr>
        <w:t>23</w:t>
      </w:r>
      <w:r>
        <w:rPr>
          <w:rFonts w:hint="eastAsia"/>
        </w:rPr>
        <w:t>）</w:t>
      </w:r>
      <w:r>
        <w:rPr>
          <w:rFonts w:ascii="宋体" w:hAnsi="宋体"/>
          <w:color w:val="000000"/>
        </w:rPr>
        <w:t>物理兴趣小组在进行“探究浮力的大小与哪些因素有关”实验中，用弹簧测力计挂着</w:t>
      </w:r>
      <w:proofErr w:type="gramStart"/>
      <w:r>
        <w:rPr>
          <w:rFonts w:ascii="宋体" w:hAnsi="宋体"/>
          <w:color w:val="000000"/>
        </w:rPr>
        <w:t>一</w:t>
      </w:r>
      <w:proofErr w:type="gramEnd"/>
      <w:r>
        <w:rPr>
          <w:rFonts w:ascii="宋体" w:hAnsi="宋体"/>
          <w:color w:val="000000"/>
        </w:rPr>
        <w:t>实心圆柱体，以下图</w:t>
      </w:r>
      <w:r>
        <w:rPr>
          <w:rFonts w:eastAsia="Times New Roman"/>
          <w:color w:val="000000"/>
        </w:rPr>
        <w:t>a</w:t>
      </w:r>
      <w:r>
        <w:rPr>
          <w:rFonts w:ascii="宋体" w:hAnsi="宋体"/>
          <w:color w:val="000000"/>
        </w:rPr>
        <w:t>、</w:t>
      </w:r>
      <w:r>
        <w:rPr>
          <w:rFonts w:eastAsia="Times New Roman"/>
          <w:color w:val="000000"/>
        </w:rPr>
        <w:t>b</w:t>
      </w:r>
      <w:r>
        <w:rPr>
          <w:rFonts w:ascii="宋体" w:hAnsi="宋体"/>
          <w:color w:val="000000"/>
        </w:rPr>
        <w:t>、</w:t>
      </w:r>
      <w:r>
        <w:rPr>
          <w:rFonts w:eastAsia="Times New Roman"/>
          <w:i/>
          <w:color w:val="000000"/>
        </w:rPr>
        <w:t>c</w:t>
      </w:r>
      <w:r>
        <w:rPr>
          <w:rFonts w:ascii="宋体" w:hAnsi="宋体"/>
          <w:color w:val="000000"/>
        </w:rPr>
        <w:t>、</w:t>
      </w:r>
      <w:r>
        <w:rPr>
          <w:rFonts w:eastAsia="Times New Roman"/>
          <w:color w:val="000000"/>
        </w:rPr>
        <w:t>d</w:t>
      </w:r>
      <w:r>
        <w:rPr>
          <w:rFonts w:ascii="宋体" w:hAnsi="宋体"/>
          <w:color w:val="000000"/>
        </w:rPr>
        <w:t>、</w:t>
      </w:r>
      <w:r>
        <w:rPr>
          <w:rFonts w:eastAsia="Times New Roman"/>
          <w:color w:val="000000"/>
        </w:rPr>
        <w:t>e</w:t>
      </w:r>
      <w:r>
        <w:rPr>
          <w:rFonts w:ascii="宋体" w:hAnsi="宋体"/>
          <w:color w:val="000000"/>
        </w:rPr>
        <w:t>分别为实验情景。（</w:t>
      </w:r>
      <w:r>
        <w:rPr>
          <w:rFonts w:eastAsia="Times New Roman"/>
          <w:i/>
          <w:color w:val="000000"/>
        </w:rPr>
        <w:t>g</w:t>
      </w:r>
      <w:r>
        <w:rPr>
          <w:rFonts w:ascii="宋体" w:hAnsi="宋体"/>
          <w:color w:val="000000"/>
        </w:rPr>
        <w:t>取</w:t>
      </w:r>
      <w:r>
        <w:rPr>
          <w:rFonts w:eastAsia="Times New Roman"/>
          <w:color w:val="000000"/>
        </w:rPr>
        <w:t>10N/kg</w:t>
      </w:r>
      <w:r>
        <w:rPr>
          <w:rFonts w:ascii="宋体" w:hAnsi="宋体"/>
          <w:color w:val="000000"/>
        </w:rPr>
        <w:t>）</w:t>
      </w:r>
    </w:p>
    <w:p w:rsidR="00BB0FFB" w:rsidRDefault="00BB0FFB" w:rsidP="00BB0FFB">
      <w:pPr>
        <w:spacing w:line="360" w:lineRule="auto"/>
        <w:jc w:val="left"/>
        <w:textAlignment w:val="center"/>
        <w:rPr>
          <w:color w:val="000000"/>
        </w:rPr>
      </w:pPr>
      <w:r>
        <w:rPr>
          <w:rFonts w:ascii="宋体" w:hAnsi="宋体"/>
          <w:noProof/>
          <w:color w:val="000000"/>
          <w:lang w:eastAsia="zh-TW"/>
        </w:rPr>
        <w:drawing>
          <wp:inline distT="0" distB="0" distL="0" distR="0">
            <wp:extent cx="4171950" cy="1581150"/>
            <wp:effectExtent l="0" t="0" r="0" b="0"/>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学科网(www.zxxk.com)--教育资源门户，提供试卷、教案、课件、论文、素材以及各类教学资源下载，还有大量而丰富的教学相关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71950" cy="1581150"/>
                    </a:xfrm>
                    <a:prstGeom prst="rect">
                      <a:avLst/>
                    </a:prstGeom>
                    <a:noFill/>
                    <a:ln>
                      <a:noFill/>
                    </a:ln>
                  </pic:spPr>
                </pic:pic>
              </a:graphicData>
            </a:graphic>
          </wp:inline>
        </w:drawing>
      </w:r>
    </w:p>
    <w:p w:rsidR="00BB0FFB" w:rsidRDefault="00BB0FFB" w:rsidP="00BB0FFB">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通过</w:t>
      </w:r>
      <w:r>
        <w:rPr>
          <w:rFonts w:eastAsia="Times New Roman"/>
          <w:color w:val="000000"/>
        </w:rPr>
        <w:t>a</w:t>
      </w:r>
      <w:r>
        <w:rPr>
          <w:rFonts w:ascii="宋体" w:hAnsi="宋体"/>
          <w:color w:val="000000"/>
        </w:rPr>
        <w:t>、</w:t>
      </w:r>
      <w:r>
        <w:rPr>
          <w:rFonts w:eastAsia="Times New Roman"/>
          <w:color w:val="000000"/>
        </w:rPr>
        <w:t>c</w:t>
      </w:r>
      <w:r>
        <w:rPr>
          <w:rFonts w:ascii="宋体" w:hAnsi="宋体"/>
          <w:color w:val="000000"/>
        </w:rPr>
        <w:t>两次实验，可知物体浸没在水中所受浮力大小是______</w:t>
      </w:r>
      <w:r>
        <w:rPr>
          <w:rFonts w:eastAsia="Times New Roman"/>
          <w:color w:val="000000"/>
        </w:rPr>
        <w:t>N</w:t>
      </w:r>
      <w:r>
        <w:rPr>
          <w:rFonts w:ascii="宋体" w:hAnsi="宋体"/>
          <w:color w:val="000000"/>
        </w:rPr>
        <w:t>；</w:t>
      </w:r>
    </w:p>
    <w:p w:rsidR="00BB0FFB" w:rsidRDefault="00BB0FFB" w:rsidP="00BB0FFB">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通过______两次实验，可探究物体所受浮力大小与浸没深度的关系；</w:t>
      </w:r>
    </w:p>
    <w:p w:rsidR="00BB0FFB" w:rsidRDefault="00BB0FFB" w:rsidP="00BB0FFB">
      <w:pPr>
        <w:spacing w:line="360" w:lineRule="auto"/>
        <w:jc w:val="left"/>
        <w:textAlignment w:val="center"/>
        <w:rPr>
          <w:rFonts w:ascii="宋体" w:hAnsi="宋体"/>
          <w:color w:val="000000"/>
        </w:rPr>
      </w:pPr>
      <w:r>
        <w:rPr>
          <w:rFonts w:eastAsia="Times New Roman"/>
          <w:color w:val="000000"/>
        </w:rPr>
        <w:t>(3)</w:t>
      </w:r>
      <w:r>
        <w:rPr>
          <w:rFonts w:ascii="宋体" w:hAnsi="宋体"/>
          <w:color w:val="000000"/>
        </w:rPr>
        <w:t>通过</w:t>
      </w:r>
      <w:r>
        <w:rPr>
          <w:rFonts w:eastAsia="Times New Roman"/>
          <w:color w:val="000000"/>
        </w:rPr>
        <w:t>c</w:t>
      </w:r>
      <w:r>
        <w:rPr>
          <w:rFonts w:ascii="宋体" w:hAnsi="宋体"/>
          <w:color w:val="000000"/>
        </w:rPr>
        <w:t>、</w:t>
      </w:r>
      <w:r>
        <w:rPr>
          <w:rFonts w:eastAsia="Times New Roman"/>
          <w:color w:val="000000"/>
        </w:rPr>
        <w:t>e</w:t>
      </w:r>
      <w:r>
        <w:rPr>
          <w:rFonts w:ascii="宋体" w:hAnsi="宋体"/>
          <w:color w:val="000000"/>
        </w:rPr>
        <w:t>两次实验，可探究物体所受浮力大小与______的关系；</w:t>
      </w:r>
    </w:p>
    <w:p w:rsidR="00BB0FFB" w:rsidRDefault="00BB0FFB" w:rsidP="00BB0FFB">
      <w:pPr>
        <w:spacing w:line="360" w:lineRule="auto"/>
        <w:jc w:val="left"/>
        <w:textAlignment w:val="center"/>
        <w:rPr>
          <w:rFonts w:ascii="宋体" w:hAnsi="宋体"/>
          <w:color w:val="000000"/>
        </w:rPr>
      </w:pPr>
      <w:r>
        <w:rPr>
          <w:rFonts w:eastAsia="Times New Roman"/>
          <w:color w:val="000000"/>
        </w:rPr>
        <w:t>(4)</w:t>
      </w:r>
      <w:r>
        <w:rPr>
          <w:rFonts w:ascii="宋体" w:hAnsi="宋体"/>
          <w:color w:val="000000"/>
        </w:rPr>
        <w:t>在某种液体中进行探究的过程中，记录实验数据，得到如图</w:t>
      </w:r>
      <w:r>
        <w:rPr>
          <w:rFonts w:eastAsia="Times New Roman"/>
          <w:color w:val="000000"/>
        </w:rPr>
        <w:t>f</w:t>
      </w:r>
      <w:r>
        <w:rPr>
          <w:rFonts w:ascii="宋体" w:hAnsi="宋体"/>
          <w:color w:val="000000"/>
        </w:rPr>
        <w:t>所示弹簧测力计读数与圆柱体下表面浸入深度的关系图像，则该液体的密度为______</w:t>
      </w:r>
      <w:r>
        <w:rPr>
          <w:rFonts w:eastAsia="Times New Roman"/>
          <w:color w:val="000000"/>
        </w:rPr>
        <w:t>kg/m</w:t>
      </w:r>
      <w:r>
        <w:rPr>
          <w:rFonts w:eastAsia="Times New Roman"/>
          <w:color w:val="000000"/>
          <w:vertAlign w:val="superscript"/>
        </w:rPr>
        <w:t>3</w:t>
      </w:r>
      <w:r>
        <w:rPr>
          <w:rFonts w:ascii="宋体" w:hAnsi="宋体"/>
          <w:color w:val="000000"/>
        </w:rPr>
        <w:t>。</w:t>
      </w:r>
    </w:p>
    <w:p w:rsidR="00BB0FFB" w:rsidRPr="00AE5141" w:rsidRDefault="00BB0FFB" w:rsidP="00BB0FFB">
      <w:pPr>
        <w:spacing w:line="360" w:lineRule="auto"/>
        <w:textAlignment w:val="center"/>
        <w:rPr>
          <w:rFonts w:eastAsia="Times New Roman"/>
          <w:color w:val="FF0000"/>
        </w:rPr>
      </w:pPr>
      <w:r w:rsidRPr="00AE5141">
        <w:rPr>
          <w:color w:val="FF0000"/>
        </w:rPr>
        <w:t>【答案】</w:t>
      </w:r>
      <w:r w:rsidRPr="00AE5141">
        <w:rPr>
          <w:color w:val="FF0000"/>
        </w:rPr>
        <w:t xml:space="preserve"> (1) </w:t>
      </w:r>
      <w:r w:rsidRPr="00AE5141">
        <w:rPr>
          <w:rFonts w:eastAsia="Times New Roman"/>
          <w:color w:val="FF0000"/>
        </w:rPr>
        <w:t>0.5</w:t>
      </w:r>
      <w:r w:rsidRPr="00AE5141">
        <w:rPr>
          <w:color w:val="FF0000"/>
        </w:rPr>
        <w:t xml:space="preserve">    (2)</w:t>
      </w:r>
      <w:r w:rsidRPr="00AE5141">
        <w:rPr>
          <w:rFonts w:eastAsia="Times New Roman"/>
          <w:color w:val="FF0000"/>
        </w:rPr>
        <w:t>c</w:t>
      </w:r>
      <w:r w:rsidRPr="00AE5141">
        <w:rPr>
          <w:rFonts w:ascii="宋体" w:hAnsi="宋体"/>
          <w:color w:val="FF0000"/>
        </w:rPr>
        <w:t>、</w:t>
      </w:r>
      <w:r w:rsidRPr="00AE5141">
        <w:rPr>
          <w:rFonts w:eastAsia="Times New Roman"/>
          <w:color w:val="FF0000"/>
        </w:rPr>
        <w:t>d</w:t>
      </w:r>
      <w:r w:rsidRPr="00AE5141">
        <w:rPr>
          <w:color w:val="FF0000"/>
        </w:rPr>
        <w:t xml:space="preserve">    (3)</w:t>
      </w:r>
      <w:r w:rsidRPr="00AE5141">
        <w:rPr>
          <w:rFonts w:ascii="宋体" w:hAnsi="宋体"/>
          <w:color w:val="FF0000"/>
        </w:rPr>
        <w:t>液体密度</w:t>
      </w:r>
      <w:r w:rsidRPr="00AE5141">
        <w:rPr>
          <w:color w:val="FF0000"/>
        </w:rPr>
        <w:t xml:space="preserve">    (4)</w:t>
      </w:r>
      <w:r w:rsidRPr="00AE5141">
        <w:rPr>
          <w:rFonts w:eastAsia="Times New Roman"/>
          <w:color w:val="FF0000"/>
        </w:rPr>
        <w:t>0.8</w:t>
      </w:r>
      <w:r w:rsidRPr="00AE5141">
        <w:rPr>
          <w:rFonts w:ascii="宋体" w:hAnsi="宋体"/>
          <w:color w:val="FF0000"/>
        </w:rPr>
        <w:t>×</w:t>
      </w:r>
      <w:r w:rsidRPr="00AE5141">
        <w:rPr>
          <w:rFonts w:eastAsia="Times New Roman"/>
          <w:color w:val="FF0000"/>
        </w:rPr>
        <w:t>10</w:t>
      </w:r>
      <w:r w:rsidRPr="00AE5141">
        <w:rPr>
          <w:rFonts w:eastAsia="Times New Roman"/>
          <w:color w:val="FF0000"/>
          <w:vertAlign w:val="superscript"/>
        </w:rPr>
        <w:t>3</w:t>
      </w:r>
    </w:p>
    <w:p w:rsidR="00BB0FFB" w:rsidRPr="00AE5141" w:rsidRDefault="00BB0FFB" w:rsidP="00BB0FFB">
      <w:pPr>
        <w:spacing w:line="360" w:lineRule="auto"/>
        <w:textAlignment w:val="center"/>
        <w:rPr>
          <w:color w:val="FF0000"/>
        </w:rPr>
      </w:pPr>
      <w:r w:rsidRPr="00AE5141">
        <w:rPr>
          <w:color w:val="FF0000"/>
        </w:rPr>
        <w:t>【解析】</w:t>
      </w:r>
      <w:r w:rsidRPr="00AE5141">
        <w:rPr>
          <w:rFonts w:eastAsia="Times New Roman"/>
          <w:color w:val="FF0000"/>
        </w:rPr>
        <w:t>(1)</w:t>
      </w:r>
      <w:r w:rsidRPr="00AE5141">
        <w:rPr>
          <w:rFonts w:ascii="宋体" w:hAnsi="宋体"/>
          <w:color w:val="FF0000"/>
        </w:rPr>
        <w:t>由</w:t>
      </w:r>
      <w:r w:rsidRPr="00AE5141">
        <w:rPr>
          <w:rFonts w:eastAsia="Times New Roman"/>
          <w:color w:val="FF0000"/>
        </w:rPr>
        <w:t>a</w:t>
      </w:r>
      <w:r w:rsidRPr="00AE5141">
        <w:rPr>
          <w:rFonts w:ascii="宋体" w:hAnsi="宋体"/>
          <w:color w:val="FF0000"/>
        </w:rPr>
        <w:t>、</w:t>
      </w:r>
      <w:r w:rsidRPr="00AE5141">
        <w:rPr>
          <w:rFonts w:eastAsia="Times New Roman"/>
          <w:color w:val="FF0000"/>
        </w:rPr>
        <w:t>c</w:t>
      </w:r>
      <w:r w:rsidRPr="00AE5141">
        <w:rPr>
          <w:rFonts w:ascii="宋体" w:hAnsi="宋体"/>
          <w:color w:val="FF0000"/>
        </w:rPr>
        <w:t>两次实验中测力计示数可知，物体浸没在水中所受的浮力为</w:t>
      </w:r>
      <w:r w:rsidRPr="00AE5141">
        <w:rPr>
          <w:rFonts w:ascii="宋体" w:hAnsi="宋体" w:hint="eastAsia"/>
          <w:color w:val="FF0000"/>
        </w:rPr>
        <w:t>：</w:t>
      </w:r>
    </w:p>
    <w:p w:rsidR="00BB0FFB" w:rsidRPr="00AE5141" w:rsidRDefault="00BB0FFB" w:rsidP="00BB0FFB">
      <w:pPr>
        <w:spacing w:line="360" w:lineRule="auto"/>
        <w:textAlignment w:val="center"/>
        <w:rPr>
          <w:rFonts w:ascii="宋体" w:hAnsi="宋体"/>
          <w:color w:val="FF0000"/>
        </w:rPr>
      </w:pPr>
      <w:r w:rsidRPr="00AE5141">
        <w:rPr>
          <w:rFonts w:ascii="宋体" w:hAnsi="宋体"/>
          <w:color w:val="FF0000"/>
        </w:rPr>
        <w:t>F</w:t>
      </w:r>
      <w:r w:rsidRPr="00AE5141">
        <w:rPr>
          <w:rFonts w:ascii="宋体" w:hAnsi="宋体"/>
          <w:color w:val="FF0000"/>
          <w:vertAlign w:val="subscript"/>
        </w:rPr>
        <w:t>浮水</w:t>
      </w:r>
      <w:r w:rsidRPr="00AE5141">
        <w:rPr>
          <w:rFonts w:ascii="宋体" w:hAnsi="宋体"/>
          <w:color w:val="FF0000"/>
        </w:rPr>
        <w:t>=G-F</w:t>
      </w:r>
      <w:r w:rsidRPr="00AE5141">
        <w:rPr>
          <w:rFonts w:ascii="宋体" w:hAnsi="宋体"/>
          <w:color w:val="FF0000"/>
          <w:vertAlign w:val="subscript"/>
        </w:rPr>
        <w:t>c</w:t>
      </w:r>
      <w:r w:rsidRPr="00AE5141">
        <w:rPr>
          <w:rFonts w:ascii="宋体" w:hAnsi="宋体"/>
          <w:color w:val="FF0000"/>
        </w:rPr>
        <w:t>=2N-1.5N=0.5N</w:t>
      </w:r>
      <w:r w:rsidRPr="00AE5141">
        <w:rPr>
          <w:rFonts w:ascii="宋体" w:hAnsi="宋体" w:hint="eastAsia"/>
          <w:color w:val="FF0000"/>
        </w:rPr>
        <w:t>。</w:t>
      </w:r>
    </w:p>
    <w:p w:rsidR="00BB0FFB" w:rsidRPr="00AE5141" w:rsidRDefault="00BB0FFB" w:rsidP="00BB0FFB">
      <w:pPr>
        <w:spacing w:line="360" w:lineRule="auto"/>
        <w:jc w:val="left"/>
        <w:textAlignment w:val="center"/>
        <w:rPr>
          <w:rFonts w:ascii="宋体" w:hAnsi="宋体"/>
          <w:color w:val="FF0000"/>
        </w:rPr>
      </w:pPr>
      <w:r w:rsidRPr="00AE5141">
        <w:rPr>
          <w:rFonts w:eastAsia="Times New Roman"/>
          <w:color w:val="FF0000"/>
        </w:rPr>
        <w:t>(2)</w:t>
      </w:r>
      <w:r w:rsidRPr="00AE5141">
        <w:rPr>
          <w:rFonts w:ascii="宋体" w:hAnsi="宋体"/>
          <w:color w:val="FF0000"/>
        </w:rPr>
        <w:t>由图</w:t>
      </w:r>
      <w:r w:rsidRPr="00AE5141">
        <w:rPr>
          <w:rFonts w:eastAsia="Times New Roman"/>
          <w:color w:val="FF0000"/>
        </w:rPr>
        <w:t>c</w:t>
      </w:r>
      <w:r w:rsidRPr="00AE5141">
        <w:rPr>
          <w:rFonts w:ascii="宋体" w:hAnsi="宋体" w:hint="eastAsia"/>
          <w:color w:val="FF0000"/>
        </w:rPr>
        <w:t>、</w:t>
      </w:r>
      <w:r w:rsidRPr="00AE5141">
        <w:rPr>
          <w:rFonts w:eastAsia="Times New Roman"/>
          <w:color w:val="FF0000"/>
        </w:rPr>
        <w:t>d</w:t>
      </w:r>
      <w:r w:rsidRPr="00AE5141">
        <w:rPr>
          <w:rFonts w:ascii="宋体" w:hAnsi="宋体"/>
          <w:color w:val="FF0000"/>
        </w:rPr>
        <w:t>所示实验可知</w:t>
      </w:r>
      <w:r w:rsidRPr="00AE5141">
        <w:rPr>
          <w:rFonts w:ascii="宋体" w:hAnsi="宋体" w:hint="eastAsia"/>
          <w:color w:val="FF0000"/>
        </w:rPr>
        <w:t>：</w:t>
      </w:r>
      <w:r w:rsidRPr="00AE5141">
        <w:rPr>
          <w:rFonts w:ascii="宋体" w:hAnsi="宋体"/>
          <w:color w:val="FF0000"/>
        </w:rPr>
        <w:t>物体排开液体的种类与物体排开液体的体积都相同</w:t>
      </w:r>
      <w:r w:rsidRPr="00AE5141">
        <w:rPr>
          <w:rFonts w:ascii="宋体" w:hAnsi="宋体" w:hint="eastAsia"/>
          <w:color w:val="FF0000"/>
        </w:rPr>
        <w:t>，但</w:t>
      </w:r>
      <w:r w:rsidRPr="00AE5141">
        <w:rPr>
          <w:rFonts w:ascii="宋体" w:hAnsi="宋体"/>
          <w:color w:val="FF0000"/>
        </w:rPr>
        <w:t>物体浸入液体的深度不同，这两次实验可以探究物体浸没在水中时受到的浮力大小与浸没深度是否有关。</w:t>
      </w:r>
    </w:p>
    <w:p w:rsidR="00BB0FFB" w:rsidRPr="00AE5141" w:rsidRDefault="00BB0FFB" w:rsidP="00BB0FFB">
      <w:pPr>
        <w:spacing w:line="360" w:lineRule="auto"/>
        <w:jc w:val="left"/>
        <w:textAlignment w:val="center"/>
        <w:rPr>
          <w:rFonts w:ascii="宋体" w:hAnsi="宋体"/>
          <w:color w:val="FF0000"/>
        </w:rPr>
      </w:pPr>
      <w:r w:rsidRPr="00AE5141">
        <w:rPr>
          <w:rFonts w:eastAsia="Times New Roman"/>
          <w:color w:val="FF0000"/>
        </w:rPr>
        <w:t>(3)</w:t>
      </w:r>
      <w:r w:rsidRPr="00AE5141">
        <w:rPr>
          <w:rFonts w:ascii="宋体" w:hAnsi="宋体"/>
          <w:color w:val="FF0000"/>
        </w:rPr>
        <w:t>由图</w:t>
      </w:r>
      <w:r w:rsidRPr="00AE5141">
        <w:rPr>
          <w:rFonts w:eastAsia="Times New Roman"/>
          <w:color w:val="FF0000"/>
        </w:rPr>
        <w:t>c</w:t>
      </w:r>
      <w:r w:rsidRPr="00AE5141">
        <w:rPr>
          <w:rFonts w:ascii="宋体" w:hAnsi="宋体"/>
          <w:color w:val="FF0000"/>
        </w:rPr>
        <w:t>、</w:t>
      </w:r>
      <w:r w:rsidRPr="00AE5141">
        <w:rPr>
          <w:rFonts w:eastAsia="Times New Roman"/>
          <w:color w:val="FF0000"/>
        </w:rPr>
        <w:t>e</w:t>
      </w:r>
      <w:r w:rsidRPr="00AE5141">
        <w:rPr>
          <w:rFonts w:ascii="宋体" w:hAnsi="宋体"/>
          <w:color w:val="FF0000"/>
        </w:rPr>
        <w:t>所示实验可知</w:t>
      </w:r>
      <w:r w:rsidRPr="00AE5141">
        <w:rPr>
          <w:rFonts w:ascii="宋体" w:hAnsi="宋体" w:hint="eastAsia"/>
          <w:color w:val="FF0000"/>
        </w:rPr>
        <w:t>：</w:t>
      </w:r>
      <w:r w:rsidRPr="00AE5141">
        <w:rPr>
          <w:rFonts w:ascii="宋体" w:hAnsi="宋体"/>
          <w:color w:val="FF0000"/>
        </w:rPr>
        <w:t>物体排开液体的体积相同而液体密度不同，该实验可以探究浮力大小与液体密度的关系。</w:t>
      </w:r>
    </w:p>
    <w:p w:rsidR="00BB0FFB" w:rsidRPr="00AE5141" w:rsidRDefault="00BB0FFB" w:rsidP="00BB0FFB">
      <w:pPr>
        <w:spacing w:line="360" w:lineRule="auto"/>
        <w:jc w:val="left"/>
        <w:textAlignment w:val="center"/>
        <w:rPr>
          <w:rFonts w:ascii="宋体" w:hAnsi="宋体" w:hint="eastAsia"/>
          <w:color w:val="FF0000"/>
        </w:rPr>
      </w:pPr>
      <w:r w:rsidRPr="00AE5141">
        <w:rPr>
          <w:rFonts w:eastAsia="Times New Roman"/>
          <w:color w:val="FF0000"/>
        </w:rPr>
        <w:t>(4)</w:t>
      </w:r>
      <w:r w:rsidRPr="00AE5141">
        <w:rPr>
          <w:rFonts w:ascii="宋体" w:hAnsi="宋体"/>
          <w:color w:val="FF0000"/>
        </w:rPr>
        <w:t>实验步骤</w:t>
      </w:r>
      <w:r w:rsidRPr="00AE5141">
        <w:rPr>
          <w:rFonts w:eastAsia="Times New Roman"/>
          <w:color w:val="FF0000"/>
        </w:rPr>
        <w:t>c</w:t>
      </w:r>
      <w:r w:rsidRPr="00AE5141">
        <w:rPr>
          <w:rFonts w:ascii="宋体" w:hAnsi="宋体"/>
          <w:color w:val="FF0000"/>
        </w:rPr>
        <w:t>中，物体受到的浮力为</w:t>
      </w:r>
      <w:r w:rsidRPr="00AE5141">
        <w:rPr>
          <w:rFonts w:ascii="宋体" w:hAnsi="宋体" w:hint="eastAsia"/>
          <w:color w:val="FF0000"/>
        </w:rPr>
        <w:t>：</w:t>
      </w:r>
      <w:r w:rsidRPr="00AE5141">
        <w:rPr>
          <w:rFonts w:ascii="宋体" w:hAnsi="宋体"/>
          <w:color w:val="FF0000"/>
        </w:rPr>
        <w:t>F</w:t>
      </w:r>
      <w:r w:rsidRPr="00AE5141">
        <w:rPr>
          <w:rFonts w:ascii="宋体" w:hAnsi="宋体"/>
          <w:color w:val="FF0000"/>
          <w:vertAlign w:val="subscript"/>
        </w:rPr>
        <w:t>浮c</w:t>
      </w:r>
      <w:r w:rsidRPr="00AE5141">
        <w:rPr>
          <w:rFonts w:ascii="宋体" w:hAnsi="宋体"/>
          <w:color w:val="FF0000"/>
        </w:rPr>
        <w:t>=G-F</w:t>
      </w:r>
      <w:r w:rsidRPr="00AE5141">
        <w:rPr>
          <w:rFonts w:ascii="宋体" w:hAnsi="宋体"/>
          <w:color w:val="FF0000"/>
          <w:vertAlign w:val="subscript"/>
        </w:rPr>
        <w:t>c</w:t>
      </w:r>
      <w:r w:rsidRPr="00AE5141">
        <w:rPr>
          <w:rFonts w:ascii="宋体" w:hAnsi="宋体"/>
          <w:color w:val="FF0000"/>
        </w:rPr>
        <w:t>=2N-1.5N=0.5N</w:t>
      </w:r>
      <w:r w:rsidRPr="00AE5141">
        <w:rPr>
          <w:rFonts w:ascii="宋体" w:hAnsi="宋体" w:hint="eastAsia"/>
          <w:color w:val="FF0000"/>
        </w:rPr>
        <w:t>。</w:t>
      </w:r>
      <w:r w:rsidRPr="00AE5141">
        <w:rPr>
          <w:rFonts w:ascii="宋体" w:hAnsi="宋体"/>
          <w:color w:val="FF0000"/>
        </w:rPr>
        <w:t>实验步骤</w:t>
      </w:r>
      <w:r w:rsidRPr="00AE5141">
        <w:rPr>
          <w:rFonts w:eastAsia="Times New Roman"/>
          <w:color w:val="FF0000"/>
        </w:rPr>
        <w:t>e</w:t>
      </w:r>
      <w:r w:rsidRPr="00AE5141">
        <w:rPr>
          <w:rFonts w:ascii="宋体" w:hAnsi="宋体"/>
          <w:color w:val="FF0000"/>
        </w:rPr>
        <w:t>中，物体受到的浮力为</w:t>
      </w:r>
      <w:r w:rsidRPr="00AE5141">
        <w:rPr>
          <w:rFonts w:ascii="宋体" w:hAnsi="宋体" w:hint="eastAsia"/>
          <w:color w:val="FF0000"/>
        </w:rPr>
        <w:t>：</w:t>
      </w:r>
      <w:r w:rsidRPr="00AE5141">
        <w:rPr>
          <w:rFonts w:ascii="宋体" w:hAnsi="宋体"/>
          <w:color w:val="FF0000"/>
        </w:rPr>
        <w:t>F</w:t>
      </w:r>
      <w:r w:rsidRPr="00AE5141">
        <w:rPr>
          <w:rFonts w:ascii="宋体" w:hAnsi="宋体"/>
          <w:color w:val="FF0000"/>
          <w:vertAlign w:val="subscript"/>
        </w:rPr>
        <w:t>浮e</w:t>
      </w:r>
      <w:r w:rsidRPr="00AE5141">
        <w:rPr>
          <w:rFonts w:ascii="宋体" w:hAnsi="宋体"/>
          <w:color w:val="FF0000"/>
        </w:rPr>
        <w:t>=G-F</w:t>
      </w:r>
      <w:r w:rsidRPr="00AE5141">
        <w:rPr>
          <w:rFonts w:ascii="宋体" w:hAnsi="宋体"/>
          <w:color w:val="FF0000"/>
          <w:vertAlign w:val="subscript"/>
        </w:rPr>
        <w:t>e</w:t>
      </w:r>
      <w:r w:rsidRPr="00AE5141">
        <w:rPr>
          <w:rFonts w:ascii="宋体" w:hAnsi="宋体"/>
          <w:color w:val="FF0000"/>
        </w:rPr>
        <w:t>=2N-1.6N=0.4N</w:t>
      </w:r>
      <w:r w:rsidRPr="00AE5141">
        <w:rPr>
          <w:rFonts w:ascii="宋体" w:hAnsi="宋体" w:hint="eastAsia"/>
          <w:color w:val="FF0000"/>
        </w:rPr>
        <w:t>；</w:t>
      </w:r>
      <w:r w:rsidRPr="00AE5141">
        <w:rPr>
          <w:rFonts w:ascii="宋体" w:hAnsi="宋体"/>
          <w:color w:val="FF0000"/>
        </w:rPr>
        <w:t>因物体均浸没，所以V</w:t>
      </w:r>
      <w:r w:rsidRPr="00AE5141">
        <w:rPr>
          <w:rFonts w:ascii="宋体" w:hAnsi="宋体"/>
          <w:color w:val="FF0000"/>
          <w:vertAlign w:val="subscript"/>
        </w:rPr>
        <w:t>排水</w:t>
      </w:r>
      <w:r w:rsidRPr="00AE5141">
        <w:rPr>
          <w:rFonts w:ascii="宋体" w:hAnsi="宋体"/>
          <w:color w:val="FF0000"/>
        </w:rPr>
        <w:t>=V</w:t>
      </w:r>
      <w:r w:rsidRPr="00AE5141">
        <w:rPr>
          <w:rFonts w:ascii="宋体" w:hAnsi="宋体"/>
          <w:color w:val="FF0000"/>
          <w:vertAlign w:val="subscript"/>
        </w:rPr>
        <w:t>排液</w:t>
      </w:r>
      <w:r w:rsidRPr="00AE5141">
        <w:rPr>
          <w:rFonts w:ascii="宋体" w:hAnsi="宋体" w:hint="eastAsia"/>
          <w:color w:val="FF0000"/>
        </w:rPr>
        <w:t>。</w:t>
      </w:r>
      <w:r w:rsidRPr="00AE5141">
        <w:rPr>
          <w:rFonts w:ascii="宋体" w:hAnsi="宋体"/>
          <w:color w:val="FF0000"/>
        </w:rPr>
        <w:t>根据阿基米德原理</w:t>
      </w:r>
      <w:r w:rsidRPr="00AE5141">
        <w:rPr>
          <w:rFonts w:ascii="宋体" w:hAnsi="宋体" w:hint="eastAsia"/>
          <w:color w:val="FF0000"/>
        </w:rPr>
        <w:t>有：</w:t>
      </w:r>
    </w:p>
    <w:p w:rsidR="00BB0FFB" w:rsidRPr="00AE5141" w:rsidRDefault="00BB0FFB" w:rsidP="00BB0FFB">
      <w:pPr>
        <w:rPr>
          <w:color w:val="FF0000"/>
        </w:rPr>
      </w:pPr>
      <m:oMath>
        <m:f>
          <m:fPr>
            <m:ctrlPr>
              <w:rPr>
                <w:rFonts w:ascii="Cambria Math" w:hAnsi="Cambria Math"/>
                <w:color w:val="FF0000"/>
                <w:szCs w:val="22"/>
              </w:rPr>
            </m:ctrlPr>
          </m:fPr>
          <m:num>
            <m:sSub>
              <m:sSubPr>
                <m:ctrlPr>
                  <w:rPr>
                    <w:rFonts w:ascii="Cambria Math" w:hAnsi="Cambria Math"/>
                    <w:color w:val="FF0000"/>
                    <w:szCs w:val="22"/>
                  </w:rPr>
                </m:ctrlPr>
              </m:sSubPr>
              <m:e>
                <m:r>
                  <m:rPr>
                    <m:sty m:val="p"/>
                  </m:rPr>
                  <w:rPr>
                    <w:rFonts w:ascii="Cambria Math" w:hAnsi="Cambria Math"/>
                    <w:color w:val="FF0000"/>
                  </w:rPr>
                  <m:t>F</m:t>
                </m:r>
              </m:e>
              <m:sub>
                <m:r>
                  <m:rPr>
                    <m:sty m:val="p"/>
                  </m:rPr>
                  <w:rPr>
                    <w:rFonts w:ascii="Cambria Math" w:hAnsi="Cambria Math"/>
                    <w:color w:val="FF0000"/>
                  </w:rPr>
                  <m:t>浮</m:t>
                </m:r>
                <m:r>
                  <m:rPr>
                    <m:sty m:val="p"/>
                  </m:rPr>
                  <w:rPr>
                    <w:rFonts w:ascii="Cambria Math" w:hAnsi="Cambria Math"/>
                    <w:color w:val="FF0000"/>
                  </w:rPr>
                  <m:t>c</m:t>
                </m:r>
              </m:sub>
            </m:sSub>
          </m:num>
          <m:den>
            <m:sSub>
              <m:sSubPr>
                <m:ctrlPr>
                  <w:rPr>
                    <w:rFonts w:ascii="Cambria Math" w:hAnsi="Cambria Math"/>
                    <w:color w:val="FF0000"/>
                    <w:szCs w:val="22"/>
                  </w:rPr>
                </m:ctrlPr>
              </m:sSubPr>
              <m:e>
                <m:r>
                  <m:rPr>
                    <m:sty m:val="p"/>
                  </m:rPr>
                  <w:rPr>
                    <w:rFonts w:ascii="Cambria Math" w:hAnsi="Cambria Math"/>
                    <w:color w:val="FF0000"/>
                  </w:rPr>
                  <m:t>ρ</m:t>
                </m:r>
              </m:e>
              <m:sub>
                <m:r>
                  <m:rPr>
                    <m:sty m:val="p"/>
                  </m:rPr>
                  <w:rPr>
                    <w:rFonts w:ascii="Cambria Math" w:hAnsi="Cambria Math"/>
                    <w:color w:val="FF0000"/>
                  </w:rPr>
                  <m:t>水</m:t>
                </m:r>
              </m:sub>
            </m:sSub>
            <m:sSup>
              <m:sSupPr>
                <m:ctrlPr>
                  <w:rPr>
                    <w:rFonts w:ascii="Cambria Math" w:hAnsi="Cambria Math"/>
                    <w:color w:val="FF0000"/>
                    <w:szCs w:val="22"/>
                  </w:rPr>
                </m:ctrlPr>
              </m:sSupPr>
              <m:e>
                <m:r>
                  <m:rPr>
                    <m:sty m:val="p"/>
                  </m:rPr>
                  <w:rPr>
                    <w:rFonts w:ascii="Cambria Math" w:hAnsi="Cambria Math"/>
                    <w:color w:val="FF0000"/>
                  </w:rPr>
                  <m:t>g</m:t>
                </m:r>
              </m:e>
              <m:sup/>
            </m:sSup>
          </m:den>
        </m:f>
      </m:oMath>
      <w:r w:rsidRPr="00AE5141">
        <w:rPr>
          <w:rFonts w:hint="eastAsia"/>
          <w:color w:val="FF0000"/>
        </w:rPr>
        <w:t xml:space="preserve"> = </w:t>
      </w:r>
      <m:oMath>
        <m:f>
          <m:fPr>
            <m:ctrlPr>
              <w:rPr>
                <w:rFonts w:ascii="Cambria Math" w:hAnsi="Cambria Math"/>
                <w:color w:val="FF0000"/>
                <w:szCs w:val="22"/>
              </w:rPr>
            </m:ctrlPr>
          </m:fPr>
          <m:num>
            <m:sSub>
              <m:sSubPr>
                <m:ctrlPr>
                  <w:rPr>
                    <w:rFonts w:ascii="Cambria Math" w:hAnsi="Cambria Math"/>
                    <w:color w:val="FF0000"/>
                    <w:szCs w:val="22"/>
                  </w:rPr>
                </m:ctrlPr>
              </m:sSubPr>
              <m:e>
                <m:r>
                  <m:rPr>
                    <m:sty m:val="p"/>
                  </m:rPr>
                  <w:rPr>
                    <w:rFonts w:ascii="Cambria Math" w:hAnsi="Cambria Math"/>
                    <w:color w:val="FF0000"/>
                  </w:rPr>
                  <m:t>F</m:t>
                </m:r>
              </m:e>
              <m:sub>
                <m:r>
                  <m:rPr>
                    <m:sty m:val="p"/>
                  </m:rPr>
                  <w:rPr>
                    <w:rFonts w:ascii="Cambria Math" w:hAnsi="Cambria Math"/>
                    <w:color w:val="FF0000"/>
                  </w:rPr>
                  <m:t>浮</m:t>
                </m:r>
                <m:r>
                  <m:rPr>
                    <m:sty m:val="p"/>
                  </m:rPr>
                  <w:rPr>
                    <w:rFonts w:ascii="Cambria Math" w:hAnsi="Cambria Math"/>
                    <w:color w:val="FF0000"/>
                  </w:rPr>
                  <m:t>e</m:t>
                </m:r>
              </m:sub>
            </m:sSub>
          </m:num>
          <m:den>
            <m:sSub>
              <m:sSubPr>
                <m:ctrlPr>
                  <w:rPr>
                    <w:rFonts w:ascii="Cambria Math" w:hAnsi="Cambria Math"/>
                    <w:color w:val="FF0000"/>
                    <w:szCs w:val="22"/>
                  </w:rPr>
                </m:ctrlPr>
              </m:sSubPr>
              <m:e>
                <m:r>
                  <m:rPr>
                    <m:sty m:val="p"/>
                  </m:rPr>
                  <w:rPr>
                    <w:rFonts w:ascii="Cambria Math" w:hAnsi="Cambria Math"/>
                    <w:color w:val="FF0000"/>
                  </w:rPr>
                  <m:t>ρ</m:t>
                </m:r>
              </m:e>
              <m:sub>
                <m:r>
                  <m:rPr>
                    <m:sty m:val="p"/>
                  </m:rPr>
                  <w:rPr>
                    <w:rFonts w:ascii="Cambria Math" w:hAnsi="Cambria Math"/>
                    <w:color w:val="FF0000"/>
                  </w:rPr>
                  <m:t>液</m:t>
                </m:r>
              </m:sub>
            </m:sSub>
            <m:sSub>
              <m:sSubPr>
                <m:ctrlPr>
                  <w:rPr>
                    <w:rFonts w:ascii="Cambria Math" w:hAnsi="Cambria Math"/>
                    <w:color w:val="FF0000"/>
                    <w:szCs w:val="22"/>
                  </w:rPr>
                </m:ctrlPr>
              </m:sSubPr>
              <m:e>
                <m:r>
                  <m:rPr>
                    <m:sty m:val="p"/>
                  </m:rPr>
                  <w:rPr>
                    <w:rFonts w:ascii="Cambria Math" w:hAnsi="Cambria Math"/>
                    <w:color w:val="FF0000"/>
                  </w:rPr>
                  <m:t>g</m:t>
                </m:r>
              </m:e>
              <m:sub/>
            </m:sSub>
          </m:den>
        </m:f>
      </m:oMath>
      <w:r w:rsidRPr="00AE5141">
        <w:rPr>
          <w:rFonts w:hint="eastAsia"/>
          <w:color w:val="FF0000"/>
        </w:rPr>
        <w:t>；</w:t>
      </w:r>
      <w:r w:rsidRPr="00AE5141">
        <w:rPr>
          <w:rFonts w:ascii="宋体" w:hAnsi="宋体"/>
          <w:color w:val="FF0000"/>
        </w:rPr>
        <w:t>该液体的密度为</w:t>
      </w:r>
      <w:r w:rsidRPr="00AE5141">
        <w:rPr>
          <w:rFonts w:ascii="宋体" w:hAnsi="宋体" w:hint="eastAsia"/>
          <w:color w:val="FF0000"/>
        </w:rPr>
        <w:t>：ρ</w:t>
      </w:r>
      <w:r w:rsidRPr="00AE5141">
        <w:rPr>
          <w:rFonts w:hint="eastAsia"/>
          <w:color w:val="FF0000"/>
          <w:vertAlign w:val="subscript"/>
        </w:rPr>
        <w:t>液</w:t>
      </w:r>
      <w:r w:rsidRPr="00AE5141">
        <w:rPr>
          <w:rFonts w:hint="eastAsia"/>
          <w:color w:val="FF0000"/>
        </w:rPr>
        <w:t xml:space="preserve">= </w:t>
      </w:r>
      <m:oMath>
        <m:f>
          <m:fPr>
            <m:ctrlPr>
              <w:rPr>
                <w:rFonts w:ascii="Cambria Math" w:hAnsi="Cambria Math"/>
                <w:color w:val="FF0000"/>
                <w:szCs w:val="22"/>
              </w:rPr>
            </m:ctrlPr>
          </m:fPr>
          <m:num>
            <m:sSub>
              <m:sSubPr>
                <m:ctrlPr>
                  <w:rPr>
                    <w:rFonts w:ascii="Cambria Math" w:hAnsi="Cambria Math"/>
                    <w:color w:val="FF0000"/>
                    <w:szCs w:val="22"/>
                  </w:rPr>
                </m:ctrlPr>
              </m:sSubPr>
              <m:e>
                <m:r>
                  <m:rPr>
                    <m:sty m:val="p"/>
                  </m:rPr>
                  <w:rPr>
                    <w:rFonts w:ascii="Cambria Math" w:hAnsi="Cambria Math"/>
                    <w:color w:val="FF0000"/>
                  </w:rPr>
                  <m:t>F</m:t>
                </m:r>
              </m:e>
              <m:sub>
                <m:r>
                  <m:rPr>
                    <m:sty m:val="p"/>
                  </m:rPr>
                  <w:rPr>
                    <w:rFonts w:ascii="Cambria Math" w:hAnsi="Cambria Math"/>
                    <w:color w:val="FF0000"/>
                  </w:rPr>
                  <m:t>浮</m:t>
                </m:r>
                <m:r>
                  <m:rPr>
                    <m:sty m:val="p"/>
                  </m:rPr>
                  <w:rPr>
                    <w:rFonts w:ascii="Cambria Math" w:hAnsi="Cambria Math"/>
                    <w:color w:val="FF0000"/>
                  </w:rPr>
                  <m:t>e</m:t>
                </m:r>
              </m:sub>
            </m:sSub>
            <m:sSub>
              <m:sSubPr>
                <m:ctrlPr>
                  <w:rPr>
                    <w:rFonts w:ascii="Cambria Math" w:hAnsi="Cambria Math"/>
                    <w:color w:val="FF0000"/>
                    <w:szCs w:val="22"/>
                  </w:rPr>
                </m:ctrlPr>
              </m:sSubPr>
              <m:e>
                <m:r>
                  <m:rPr>
                    <m:sty m:val="p"/>
                  </m:rPr>
                  <w:rPr>
                    <w:rFonts w:ascii="Cambria Math" w:hAnsi="Cambria Math"/>
                    <w:color w:val="FF0000"/>
                  </w:rPr>
                  <m:t>ρ</m:t>
                </m:r>
              </m:e>
              <m:sub>
                <m:r>
                  <m:rPr>
                    <m:sty m:val="p"/>
                  </m:rPr>
                  <w:rPr>
                    <w:rFonts w:ascii="Cambria Math" w:hAnsi="Cambria Math"/>
                    <w:color w:val="FF0000"/>
                  </w:rPr>
                  <m:t>水</m:t>
                </m:r>
              </m:sub>
            </m:sSub>
          </m:num>
          <m:den>
            <m:sSub>
              <m:sSubPr>
                <m:ctrlPr>
                  <w:rPr>
                    <w:rFonts w:ascii="Cambria Math" w:hAnsi="Cambria Math"/>
                    <w:color w:val="FF0000"/>
                    <w:szCs w:val="22"/>
                  </w:rPr>
                </m:ctrlPr>
              </m:sSubPr>
              <m:e>
                <m:r>
                  <m:rPr>
                    <m:sty m:val="p"/>
                  </m:rPr>
                  <w:rPr>
                    <w:rFonts w:ascii="Cambria Math" w:hAnsi="Cambria Math"/>
                    <w:color w:val="FF0000"/>
                  </w:rPr>
                  <m:t>F</m:t>
                </m:r>
              </m:e>
              <m:sub>
                <m:r>
                  <m:rPr>
                    <m:sty m:val="p"/>
                  </m:rPr>
                  <w:rPr>
                    <w:rFonts w:ascii="Cambria Math" w:hAnsi="Cambria Math"/>
                    <w:color w:val="FF0000"/>
                  </w:rPr>
                  <m:t>浮</m:t>
                </m:r>
                <m:r>
                  <m:rPr>
                    <m:sty m:val="p"/>
                  </m:rPr>
                  <w:rPr>
                    <w:rFonts w:ascii="Cambria Math" w:hAnsi="Cambria Math"/>
                    <w:color w:val="FF0000"/>
                  </w:rPr>
                  <m:t>c</m:t>
                </m:r>
              </m:sub>
            </m:sSub>
          </m:den>
        </m:f>
      </m:oMath>
      <w:r w:rsidRPr="00AE5141">
        <w:rPr>
          <w:rFonts w:hint="eastAsia"/>
          <w:color w:val="FF0000"/>
        </w:rPr>
        <w:t xml:space="preserve"> = </w:t>
      </w:r>
      <m:oMath>
        <m:f>
          <m:fPr>
            <m:ctrlPr>
              <w:rPr>
                <w:rFonts w:ascii="Cambria Math" w:hAnsi="Cambria Math"/>
                <w:color w:val="FF0000"/>
                <w:szCs w:val="22"/>
              </w:rPr>
            </m:ctrlPr>
          </m:fPr>
          <m:num>
            <m:sSup>
              <m:sSupPr>
                <m:ctrlPr>
                  <w:rPr>
                    <w:rFonts w:ascii="Cambria Math" w:hAnsi="Cambria Math"/>
                    <w:color w:val="FF0000"/>
                    <w:szCs w:val="22"/>
                  </w:rPr>
                </m:ctrlPr>
              </m:sSupPr>
              <m:e>
                <m:r>
                  <m:rPr>
                    <m:sty m:val="p"/>
                  </m:rPr>
                  <w:rPr>
                    <w:rFonts w:ascii="Cambria Math" w:hAnsi="Cambria Math"/>
                    <w:color w:val="FF0000"/>
                  </w:rPr>
                  <m:t>0.4N×1×10</m:t>
                </m:r>
              </m:e>
              <m:sup>
                <m:r>
                  <m:rPr>
                    <m:sty m:val="p"/>
                  </m:rPr>
                  <w:rPr>
                    <w:rFonts w:ascii="Cambria Math" w:hAnsi="Cambria Math"/>
                    <w:color w:val="FF0000"/>
                  </w:rPr>
                  <m:t>3</m:t>
                </m:r>
              </m:sup>
            </m:sSup>
            <m:sSup>
              <m:sSupPr>
                <m:ctrlPr>
                  <w:rPr>
                    <w:rFonts w:ascii="Cambria Math" w:hAnsi="Cambria Math"/>
                    <w:color w:val="FF0000"/>
                    <w:szCs w:val="22"/>
                  </w:rPr>
                </m:ctrlPr>
              </m:sSupPr>
              <m:e>
                <m:r>
                  <m:rPr>
                    <m:sty m:val="p"/>
                  </m:rPr>
                  <w:rPr>
                    <w:rFonts w:ascii="Cambria Math" w:hAnsi="Cambria Math"/>
                    <w:color w:val="FF0000"/>
                  </w:rPr>
                  <m:t>kg/m</m:t>
                </m:r>
              </m:e>
              <m:sup>
                <m:r>
                  <m:rPr>
                    <m:sty m:val="p"/>
                  </m:rPr>
                  <w:rPr>
                    <w:rFonts w:ascii="Cambria Math" w:hAnsi="Cambria Math"/>
                    <w:color w:val="FF0000"/>
                  </w:rPr>
                  <m:t>3</m:t>
                </m:r>
              </m:sup>
            </m:sSup>
          </m:num>
          <m:den>
            <m:r>
              <m:rPr>
                <m:sty m:val="p"/>
              </m:rPr>
              <w:rPr>
                <w:rFonts w:ascii="Cambria Math" w:hAnsi="Cambria Math"/>
                <w:color w:val="FF0000"/>
              </w:rPr>
              <m:t>0.5N</m:t>
            </m:r>
          </m:den>
        </m:f>
      </m:oMath>
      <w:r w:rsidRPr="007D1541">
        <w:rPr>
          <w:rFonts w:hint="eastAsia"/>
          <w:color w:val="FF0000"/>
        </w:rPr>
        <w:t xml:space="preserve"> =0.8</w:t>
      </w:r>
      <w:r w:rsidRPr="007D1541">
        <w:rPr>
          <w:rFonts w:ascii="宋体" w:hAnsi="宋体" w:hint="eastAsia"/>
          <w:color w:val="FF0000"/>
        </w:rPr>
        <w:t>×10</w:t>
      </w:r>
      <w:r w:rsidRPr="007D1541">
        <w:rPr>
          <w:rFonts w:ascii="宋体" w:hAnsi="宋体" w:hint="eastAsia"/>
          <w:color w:val="FF0000"/>
          <w:vertAlign w:val="superscript"/>
        </w:rPr>
        <w:t>3</w:t>
      </w:r>
      <w:r w:rsidRPr="007D1541">
        <w:rPr>
          <w:rFonts w:ascii="宋体" w:hAnsi="宋体" w:hint="eastAsia"/>
          <w:color w:val="FF0000"/>
        </w:rPr>
        <w:t>kg/m</w:t>
      </w:r>
      <w:r w:rsidRPr="007D1541">
        <w:rPr>
          <w:rFonts w:ascii="宋体" w:hAnsi="宋体" w:hint="eastAsia"/>
          <w:color w:val="FF0000"/>
          <w:vertAlign w:val="superscript"/>
        </w:rPr>
        <w:t>3</w:t>
      </w:r>
      <w:r>
        <w:rPr>
          <w:rFonts w:ascii="宋体" w:hAnsi="宋体" w:hint="eastAsia"/>
          <w:color w:val="FF0000"/>
        </w:rPr>
        <w:t>。</w:t>
      </w:r>
    </w:p>
    <w:p w:rsidR="00BB0FFB" w:rsidRDefault="00BB0FFB" w:rsidP="00BB0FFB">
      <w:pPr>
        <w:spacing w:line="360" w:lineRule="auto"/>
        <w:jc w:val="left"/>
        <w:textAlignment w:val="center"/>
        <w:rPr>
          <w:rFonts w:ascii="宋体" w:hAnsi="宋体"/>
          <w:color w:val="000000"/>
        </w:rPr>
      </w:pPr>
      <w:r w:rsidRPr="00AE5141">
        <w:rPr>
          <w:rFonts w:hint="eastAsia"/>
        </w:rPr>
        <w:t xml:space="preserve">8. </w:t>
      </w:r>
      <w:r>
        <w:rPr>
          <w:rFonts w:hint="eastAsia"/>
        </w:rPr>
        <w:t>(2020</w:t>
      </w:r>
      <w:r>
        <w:rPr>
          <w:rFonts w:hint="eastAsia"/>
        </w:rPr>
        <w:t>绥化</w:t>
      </w:r>
      <w:r>
        <w:rPr>
          <w:rFonts w:hint="eastAsia"/>
        </w:rPr>
        <w:t>27)</w:t>
      </w:r>
      <w:r>
        <w:rPr>
          <w:rFonts w:ascii="宋体" w:hAnsi="宋体"/>
          <w:color w:val="000000"/>
        </w:rPr>
        <w:t>小</w:t>
      </w:r>
      <w:proofErr w:type="gramStart"/>
      <w:r>
        <w:rPr>
          <w:rFonts w:ascii="宋体" w:hAnsi="宋体"/>
          <w:color w:val="000000"/>
        </w:rPr>
        <w:t>红设计</w:t>
      </w:r>
      <w:proofErr w:type="gramEnd"/>
      <w:r>
        <w:rPr>
          <w:rFonts w:ascii="宋体" w:hAnsi="宋体"/>
          <w:color w:val="000000"/>
        </w:rPr>
        <w:t>了如图所示的实验来探究“浮力的大小跟排开液体所受重力的关系”。</w:t>
      </w:r>
    </w:p>
    <w:p w:rsidR="00BB0FFB" w:rsidRDefault="00BB0FFB" w:rsidP="00BB0FFB">
      <w:pPr>
        <w:spacing w:line="360" w:lineRule="auto"/>
        <w:jc w:val="left"/>
        <w:textAlignment w:val="center"/>
        <w:rPr>
          <w:color w:val="000000"/>
        </w:rPr>
      </w:pPr>
      <w:r>
        <w:rPr>
          <w:rFonts w:ascii="宋体" w:hAnsi="宋体"/>
          <w:noProof/>
          <w:color w:val="000000"/>
          <w:lang w:eastAsia="zh-TW"/>
        </w:rPr>
        <w:drawing>
          <wp:inline distT="0" distB="0" distL="0" distR="0">
            <wp:extent cx="2298700" cy="1352550"/>
            <wp:effectExtent l="0" t="0" r="6350" b="0"/>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学科网(www.zxxk.com)--教育资源门户，提供试卷、教案、课件、论文、素材以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98700" cy="1352550"/>
                    </a:xfrm>
                    <a:prstGeom prst="rect">
                      <a:avLst/>
                    </a:prstGeom>
                    <a:noFill/>
                    <a:ln>
                      <a:noFill/>
                    </a:ln>
                  </pic:spPr>
                </pic:pic>
              </a:graphicData>
            </a:graphic>
          </wp:inline>
        </w:drawing>
      </w:r>
    </w:p>
    <w:p w:rsidR="00BB0FFB" w:rsidRDefault="00BB0FFB" w:rsidP="00BB0FFB">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实验的最佳顺序是______。</w:t>
      </w:r>
    </w:p>
    <w:p w:rsidR="00BB0FFB" w:rsidRPr="00AE5141" w:rsidRDefault="00BB0FFB" w:rsidP="00BB0FFB">
      <w:pPr>
        <w:spacing w:line="360" w:lineRule="auto"/>
        <w:jc w:val="left"/>
        <w:textAlignment w:val="center"/>
        <w:rPr>
          <w:rFonts w:ascii="宋体" w:hAnsi="宋体"/>
          <w:color w:val="000000"/>
        </w:rPr>
      </w:pPr>
      <w:r w:rsidRPr="00AE5141">
        <w:rPr>
          <w:rFonts w:ascii="宋体" w:hAnsi="宋体"/>
          <w:color w:val="000000"/>
        </w:rPr>
        <w:t>A．甲、乙、丙、丁</w:t>
      </w:r>
      <w:r>
        <w:rPr>
          <w:rFonts w:ascii="宋体" w:hAnsi="宋体" w:hint="eastAsia"/>
          <w:color w:val="000000"/>
        </w:rPr>
        <w:t xml:space="preserve">          </w:t>
      </w:r>
      <w:r w:rsidRPr="00AE5141">
        <w:rPr>
          <w:rFonts w:ascii="宋体" w:hAnsi="宋体"/>
          <w:color w:val="000000"/>
        </w:rPr>
        <w:t>B．丁、甲、乙、丙</w:t>
      </w:r>
      <w:r>
        <w:rPr>
          <w:rFonts w:ascii="宋体" w:hAnsi="宋体" w:hint="eastAsia"/>
          <w:color w:val="000000"/>
        </w:rPr>
        <w:t xml:space="preserve">         </w:t>
      </w:r>
      <w:r w:rsidRPr="00AE5141">
        <w:rPr>
          <w:rFonts w:ascii="宋体" w:hAnsi="宋体"/>
          <w:color w:val="000000"/>
        </w:rPr>
        <w:t>C．</w:t>
      </w:r>
      <w:r>
        <w:rPr>
          <w:rFonts w:ascii="宋体" w:hAnsi="宋体"/>
          <w:color w:val="000000"/>
        </w:rPr>
        <w:t>乙、甲、丁、丙</w:t>
      </w:r>
    </w:p>
    <w:p w:rsidR="00BB0FFB" w:rsidRDefault="00BB0FFB" w:rsidP="00BB0FFB">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图乙中物体受到的浮力是______</w:t>
      </w:r>
      <w:r>
        <w:rPr>
          <w:rFonts w:eastAsia="Times New Roman"/>
          <w:color w:val="000000"/>
        </w:rPr>
        <w:t>N</w:t>
      </w:r>
      <w:r>
        <w:rPr>
          <w:rFonts w:ascii="宋体" w:hAnsi="宋体"/>
          <w:color w:val="000000"/>
        </w:rPr>
        <w:t>。通过实验可得到的结论是：浸在液体中的物体，受到的浮力大小等于它______。</w:t>
      </w:r>
    </w:p>
    <w:p w:rsidR="00BB0FFB" w:rsidRDefault="00BB0FFB" w:rsidP="00BB0FFB">
      <w:pPr>
        <w:spacing w:line="360" w:lineRule="auto"/>
        <w:jc w:val="left"/>
        <w:textAlignment w:val="center"/>
        <w:rPr>
          <w:rFonts w:ascii="宋体" w:hAnsi="宋体"/>
          <w:color w:val="000000"/>
        </w:rPr>
      </w:pPr>
      <w:r>
        <w:rPr>
          <w:rFonts w:eastAsia="Times New Roman"/>
          <w:color w:val="000000"/>
        </w:rPr>
        <w:t>(3)</w:t>
      </w:r>
      <w:r>
        <w:rPr>
          <w:rFonts w:ascii="宋体" w:hAnsi="宋体"/>
          <w:color w:val="000000"/>
        </w:rPr>
        <w:t>以下情况会影响结论的是______。</w:t>
      </w:r>
    </w:p>
    <w:p w:rsidR="00BB0FFB" w:rsidRDefault="00BB0FFB" w:rsidP="00BB0FFB">
      <w:pPr>
        <w:spacing w:line="360" w:lineRule="auto"/>
        <w:jc w:val="left"/>
        <w:textAlignment w:val="center"/>
        <w:rPr>
          <w:rFonts w:ascii="宋体" w:hAnsi="宋体"/>
          <w:color w:val="000000"/>
        </w:rPr>
      </w:pPr>
      <w:r w:rsidRPr="00AE5141">
        <w:rPr>
          <w:rFonts w:ascii="宋体" w:hAnsi="宋体"/>
          <w:color w:val="000000"/>
        </w:rPr>
        <w:t>A．图乙中水面未到达溢水杯的溢水            B．图乙</w:t>
      </w:r>
      <w:r>
        <w:rPr>
          <w:rFonts w:ascii="宋体" w:hAnsi="宋体"/>
          <w:color w:val="000000"/>
        </w:rPr>
        <w:t>中物体未全部浸没在水中</w:t>
      </w:r>
    </w:p>
    <w:p w:rsidR="00BB0FFB" w:rsidRDefault="00BB0FFB" w:rsidP="00BB0FFB">
      <w:pPr>
        <w:spacing w:line="360" w:lineRule="auto"/>
        <w:jc w:val="left"/>
        <w:textAlignment w:val="center"/>
        <w:rPr>
          <w:rFonts w:ascii="宋体" w:hAnsi="宋体"/>
          <w:color w:val="000000"/>
        </w:rPr>
      </w:pPr>
      <w:r>
        <w:rPr>
          <w:rFonts w:eastAsia="Times New Roman"/>
          <w:color w:val="000000"/>
        </w:rPr>
        <w:t>(4)</w:t>
      </w:r>
      <w:r>
        <w:rPr>
          <w:rFonts w:ascii="宋体" w:hAnsi="宋体"/>
          <w:color w:val="000000"/>
        </w:rPr>
        <w:t>将图乙中的水换成酒精（</w:t>
      </w:r>
      <w:r>
        <w:object w:dxaOrig="2220" w:dyaOrig="405">
          <v:shape id="_x0000_i1030" type="#_x0000_t75" alt="学科网(www.zxxk.com)--教育资源门户，提供试卷、教案、课件、论文、素材以及各类教学资源下载，还有大量而丰富的教学相关资讯！" style="width:111pt;height:20.25pt" o:ole="">
            <v:imagedata r:id="rId28" o:title="eqIdfae8f3a3b8fe4129b09edcda577a8955"/>
          </v:shape>
          <o:OLEObject Type="Embed" ProgID="Equation.DSMT4" ShapeID="_x0000_i1030" DrawAspect="Content" ObjectID="_1679320494" r:id="rId29"/>
        </w:object>
      </w:r>
      <w:r>
        <w:rPr>
          <w:rFonts w:ascii="宋体" w:hAnsi="宋体"/>
          <w:color w:val="000000"/>
        </w:rPr>
        <w:t>），物体受到的浮力______。（填“变大”“变小”或“不变”）</w:t>
      </w:r>
    </w:p>
    <w:p w:rsidR="00BB0FFB" w:rsidRDefault="00BB0FFB" w:rsidP="00BB0FFB">
      <w:pPr>
        <w:spacing w:line="360" w:lineRule="auto"/>
        <w:jc w:val="left"/>
        <w:textAlignment w:val="center"/>
        <w:rPr>
          <w:rFonts w:ascii="宋体" w:hAnsi="宋体"/>
          <w:color w:val="000000"/>
        </w:rPr>
      </w:pPr>
      <w:r>
        <w:rPr>
          <w:rFonts w:eastAsia="Times New Roman"/>
          <w:color w:val="000000"/>
        </w:rPr>
        <w:t>(5)</w:t>
      </w:r>
      <w:r>
        <w:rPr>
          <w:rFonts w:ascii="宋体" w:hAnsi="宋体"/>
          <w:color w:val="000000"/>
        </w:rPr>
        <w:t>小红利用上述实验中的器材和木块，探究“漂浮在液面上的物体所受浮力的大小是否遵循阿基米德原理”，实验过程中______步骤不需要弹簧测力计。（填“甲”“乙”“丙”或“丁”）</w:t>
      </w:r>
    </w:p>
    <w:p w:rsidR="00BB0FFB" w:rsidRPr="008F287E" w:rsidRDefault="00BB0FFB" w:rsidP="00BB0FFB">
      <w:pPr>
        <w:spacing w:line="360" w:lineRule="auto"/>
        <w:textAlignment w:val="center"/>
        <w:rPr>
          <w:rFonts w:ascii="宋体" w:hAnsi="宋体"/>
          <w:color w:val="FF0000"/>
        </w:rPr>
      </w:pPr>
      <w:r w:rsidRPr="008F287E">
        <w:rPr>
          <w:color w:val="FF0000"/>
        </w:rPr>
        <w:t>【答案】</w:t>
      </w:r>
      <w:r w:rsidRPr="008F287E">
        <w:rPr>
          <w:color w:val="FF0000"/>
        </w:rPr>
        <w:t xml:space="preserve"> </w:t>
      </w:r>
      <w:r w:rsidRPr="008F287E">
        <w:rPr>
          <w:rFonts w:ascii="宋体" w:hAnsi="宋体"/>
          <w:color w:val="FF0000"/>
        </w:rPr>
        <w:t xml:space="preserve"> (1)B    (2)1    排开液体所受的重力    (</w:t>
      </w:r>
      <w:r w:rsidRPr="008F287E">
        <w:rPr>
          <w:rFonts w:ascii="宋体" w:hAnsi="宋体" w:hint="eastAsia"/>
          <w:color w:val="FF0000"/>
        </w:rPr>
        <w:t>3</w:t>
      </w:r>
      <w:r w:rsidRPr="008F287E">
        <w:rPr>
          <w:rFonts w:ascii="宋体" w:hAnsi="宋体"/>
          <w:color w:val="FF0000"/>
        </w:rPr>
        <w:t>)A    (</w:t>
      </w:r>
      <w:r w:rsidRPr="008F287E">
        <w:rPr>
          <w:rFonts w:ascii="宋体" w:hAnsi="宋体" w:hint="eastAsia"/>
          <w:color w:val="FF0000"/>
        </w:rPr>
        <w:t>4</w:t>
      </w:r>
      <w:r w:rsidRPr="008F287E">
        <w:rPr>
          <w:rFonts w:ascii="宋体" w:hAnsi="宋体"/>
          <w:color w:val="FF0000"/>
        </w:rPr>
        <w:t>)变小    (</w:t>
      </w:r>
      <w:r w:rsidRPr="008F287E">
        <w:rPr>
          <w:rFonts w:ascii="宋体" w:hAnsi="宋体" w:hint="eastAsia"/>
          <w:color w:val="FF0000"/>
        </w:rPr>
        <w:t>5</w:t>
      </w:r>
      <w:r w:rsidRPr="008F287E">
        <w:rPr>
          <w:rFonts w:ascii="宋体" w:hAnsi="宋体"/>
          <w:color w:val="FF0000"/>
        </w:rPr>
        <w:t>)C</w:t>
      </w:r>
    </w:p>
    <w:p w:rsidR="00BB0FFB" w:rsidRPr="008F287E" w:rsidRDefault="00BB0FFB" w:rsidP="00BB0FFB">
      <w:pPr>
        <w:spacing w:line="360" w:lineRule="auto"/>
        <w:textAlignment w:val="center"/>
        <w:rPr>
          <w:color w:val="FF0000"/>
        </w:rPr>
      </w:pPr>
      <w:r w:rsidRPr="008F287E">
        <w:rPr>
          <w:color w:val="FF0000"/>
        </w:rPr>
        <w:t>【解析】</w:t>
      </w:r>
      <w:r w:rsidRPr="008F287E">
        <w:rPr>
          <w:rFonts w:eastAsia="Times New Roman"/>
          <w:color w:val="FF0000"/>
        </w:rPr>
        <w:t>(1)</w:t>
      </w:r>
      <w:r w:rsidRPr="008F287E">
        <w:rPr>
          <w:rFonts w:ascii="宋体" w:hAnsi="宋体"/>
          <w:color w:val="FF0000"/>
        </w:rPr>
        <w:t>先测量空桶重力和物体</w:t>
      </w:r>
      <w:r>
        <w:rPr>
          <w:rFonts w:ascii="宋体" w:hAnsi="宋体" w:hint="eastAsia"/>
          <w:color w:val="FF0000"/>
        </w:rPr>
        <w:t>的</w:t>
      </w:r>
      <w:r w:rsidRPr="008F287E">
        <w:rPr>
          <w:rFonts w:ascii="宋体" w:hAnsi="宋体"/>
          <w:color w:val="FF0000"/>
        </w:rPr>
        <w:t>重力，将物体浸没在溢水杯中，测量拉力的大小，测量小桶和溢出水的重力，所以最佳顺序丁甲乙丙，选B。</w:t>
      </w:r>
    </w:p>
    <w:p w:rsidR="00BB0FFB" w:rsidRPr="008F287E" w:rsidRDefault="00BB0FFB" w:rsidP="00BB0FFB">
      <w:pPr>
        <w:spacing w:line="360" w:lineRule="auto"/>
        <w:jc w:val="left"/>
        <w:textAlignment w:val="center"/>
        <w:rPr>
          <w:rFonts w:ascii="宋体" w:hAnsi="宋体"/>
          <w:color w:val="FF0000"/>
        </w:rPr>
      </w:pPr>
      <w:r w:rsidRPr="008F287E">
        <w:rPr>
          <w:rFonts w:eastAsia="Times New Roman"/>
          <w:color w:val="FF0000"/>
        </w:rPr>
        <w:t>(2)</w:t>
      </w:r>
      <w:r w:rsidRPr="008F287E">
        <w:rPr>
          <w:rFonts w:ascii="宋体" w:hAnsi="宋体"/>
          <w:color w:val="FF0000"/>
        </w:rPr>
        <w:t>图甲中物体的重力是2N，图乙中物体在水中受到的拉力是1N，物体受到的浮力</w:t>
      </w:r>
      <w:r w:rsidRPr="008F287E">
        <w:rPr>
          <w:rFonts w:ascii="宋体" w:hAnsi="宋体" w:hint="eastAsia"/>
          <w:color w:val="FF0000"/>
        </w:rPr>
        <w:t>：</w:t>
      </w:r>
    </w:p>
    <w:p w:rsidR="00BB0FFB" w:rsidRPr="008F287E" w:rsidRDefault="00BB0FFB" w:rsidP="00BB0FFB">
      <w:pPr>
        <w:spacing w:line="360" w:lineRule="auto"/>
        <w:textAlignment w:val="center"/>
        <w:rPr>
          <w:rFonts w:ascii="宋体" w:hAnsi="宋体"/>
          <w:color w:val="FF0000"/>
        </w:rPr>
      </w:pPr>
      <w:r w:rsidRPr="008F287E">
        <w:rPr>
          <w:rFonts w:ascii="宋体" w:hAnsi="宋体"/>
          <w:color w:val="FF0000"/>
        </w:rPr>
        <w:t>F</w:t>
      </w:r>
      <w:r w:rsidRPr="008F287E">
        <w:rPr>
          <w:rFonts w:ascii="宋体" w:hAnsi="宋体"/>
          <w:color w:val="FF0000"/>
          <w:vertAlign w:val="subscript"/>
        </w:rPr>
        <w:t>浮</w:t>
      </w:r>
      <w:r w:rsidRPr="008F287E">
        <w:rPr>
          <w:rFonts w:ascii="宋体" w:hAnsi="宋体"/>
          <w:color w:val="FF0000"/>
        </w:rPr>
        <w:t>=G-F=2N-1N=1N</w:t>
      </w:r>
      <w:r w:rsidRPr="008F287E">
        <w:rPr>
          <w:rFonts w:ascii="宋体" w:hAnsi="宋体" w:hint="eastAsia"/>
          <w:color w:val="FF0000"/>
        </w:rPr>
        <w:t>；</w:t>
      </w:r>
      <w:r w:rsidRPr="008F287E">
        <w:rPr>
          <w:rFonts w:ascii="宋体" w:hAnsi="宋体"/>
          <w:color w:val="FF0000"/>
        </w:rPr>
        <w:t>由</w:t>
      </w:r>
      <w:proofErr w:type="gramStart"/>
      <w:r w:rsidRPr="008F287E">
        <w:rPr>
          <w:rFonts w:ascii="宋体" w:hAnsi="宋体"/>
          <w:color w:val="FF0000"/>
        </w:rPr>
        <w:t>图丁</w:t>
      </w:r>
      <w:proofErr w:type="gramEnd"/>
      <w:r w:rsidRPr="008F287E">
        <w:rPr>
          <w:rFonts w:ascii="宋体" w:hAnsi="宋体"/>
          <w:color w:val="FF0000"/>
        </w:rPr>
        <w:t>可知，空桶的重力为</w:t>
      </w:r>
      <w:r w:rsidRPr="008F287E">
        <w:rPr>
          <w:rFonts w:eastAsia="Times New Roman"/>
          <w:color w:val="FF0000"/>
        </w:rPr>
        <w:t>0.5N</w:t>
      </w:r>
      <w:r w:rsidRPr="008F287E">
        <w:rPr>
          <w:rFonts w:ascii="宋体" w:hAnsi="宋体"/>
          <w:color w:val="FF0000"/>
        </w:rPr>
        <w:t>，图</w:t>
      </w:r>
      <w:proofErr w:type="gramStart"/>
      <w:r w:rsidRPr="008F287E">
        <w:rPr>
          <w:rFonts w:ascii="宋体" w:hAnsi="宋体"/>
          <w:color w:val="FF0000"/>
        </w:rPr>
        <w:t>丙中桶和</w:t>
      </w:r>
      <w:proofErr w:type="gramEnd"/>
      <w:r w:rsidRPr="008F287E">
        <w:rPr>
          <w:rFonts w:ascii="宋体" w:hAnsi="宋体"/>
          <w:color w:val="FF0000"/>
        </w:rPr>
        <w:t>溢出水的总重力为</w:t>
      </w:r>
      <w:r w:rsidRPr="008F287E">
        <w:rPr>
          <w:rFonts w:eastAsia="Times New Roman"/>
          <w:color w:val="FF0000"/>
        </w:rPr>
        <w:t>1.5N</w:t>
      </w:r>
      <w:r w:rsidRPr="008F287E">
        <w:rPr>
          <w:rFonts w:ascii="宋体" w:hAnsi="宋体"/>
          <w:color w:val="FF0000"/>
        </w:rPr>
        <w:t>，排开水的重力</w:t>
      </w:r>
      <w:r w:rsidRPr="008F287E">
        <w:rPr>
          <w:rFonts w:ascii="宋体" w:hAnsi="宋体" w:hint="eastAsia"/>
          <w:color w:val="FF0000"/>
        </w:rPr>
        <w:t>：</w:t>
      </w:r>
      <w:r w:rsidRPr="008F287E">
        <w:rPr>
          <w:rFonts w:ascii="宋体" w:hAnsi="宋体"/>
          <w:color w:val="FF0000"/>
        </w:rPr>
        <w:t>G</w:t>
      </w:r>
      <w:r w:rsidRPr="008F287E">
        <w:rPr>
          <w:rFonts w:ascii="宋体" w:hAnsi="宋体"/>
          <w:color w:val="FF0000"/>
          <w:vertAlign w:val="subscript"/>
        </w:rPr>
        <w:t>排</w:t>
      </w:r>
      <w:r w:rsidRPr="008F287E">
        <w:rPr>
          <w:rFonts w:ascii="宋体" w:hAnsi="宋体"/>
          <w:color w:val="FF0000"/>
        </w:rPr>
        <w:t>=G</w:t>
      </w:r>
      <w:r w:rsidRPr="008F287E">
        <w:rPr>
          <w:rFonts w:ascii="宋体" w:hAnsi="宋体"/>
          <w:color w:val="FF0000"/>
          <w:vertAlign w:val="subscript"/>
        </w:rPr>
        <w:t>总</w:t>
      </w:r>
      <w:r w:rsidRPr="008F287E">
        <w:rPr>
          <w:rFonts w:ascii="宋体" w:hAnsi="宋体"/>
          <w:color w:val="FF0000"/>
        </w:rPr>
        <w:t>-G</w:t>
      </w:r>
      <w:r w:rsidRPr="008F287E">
        <w:rPr>
          <w:rFonts w:ascii="宋体" w:hAnsi="宋体"/>
          <w:color w:val="FF0000"/>
          <w:vertAlign w:val="subscript"/>
        </w:rPr>
        <w:t>桶</w:t>
      </w:r>
      <w:r w:rsidRPr="008F287E">
        <w:rPr>
          <w:rFonts w:ascii="宋体" w:hAnsi="宋体"/>
          <w:color w:val="FF0000"/>
        </w:rPr>
        <w:t>=1.5N-0.5N=1N</w:t>
      </w:r>
      <w:r w:rsidRPr="008F287E">
        <w:rPr>
          <w:rFonts w:ascii="宋体" w:hAnsi="宋体" w:hint="eastAsia"/>
          <w:color w:val="FF0000"/>
        </w:rPr>
        <w:t>；</w:t>
      </w:r>
      <w:r w:rsidRPr="008F287E">
        <w:rPr>
          <w:rFonts w:ascii="宋体" w:hAnsi="宋体"/>
          <w:color w:val="FF0000"/>
        </w:rPr>
        <w:t>所以比较可知</w:t>
      </w:r>
      <w:r w:rsidRPr="008F287E">
        <w:rPr>
          <w:rFonts w:ascii="宋体" w:hAnsi="宋体" w:hint="eastAsia"/>
          <w:color w:val="FF0000"/>
        </w:rPr>
        <w:t>：</w:t>
      </w:r>
      <w:r w:rsidRPr="008F287E">
        <w:rPr>
          <w:rFonts w:ascii="宋体" w:hAnsi="宋体"/>
          <w:color w:val="FF0000"/>
        </w:rPr>
        <w:t>F</w:t>
      </w:r>
      <w:r w:rsidRPr="008F287E">
        <w:rPr>
          <w:rFonts w:ascii="宋体" w:hAnsi="宋体"/>
          <w:color w:val="FF0000"/>
          <w:vertAlign w:val="subscript"/>
        </w:rPr>
        <w:t>浮</w:t>
      </w:r>
      <w:r w:rsidRPr="008F287E">
        <w:rPr>
          <w:rFonts w:ascii="宋体" w:hAnsi="宋体"/>
          <w:color w:val="FF0000"/>
        </w:rPr>
        <w:t>=G</w:t>
      </w:r>
      <w:r w:rsidRPr="008F287E">
        <w:rPr>
          <w:rFonts w:ascii="宋体" w:hAnsi="宋体"/>
          <w:color w:val="FF0000"/>
          <w:vertAlign w:val="subscript"/>
        </w:rPr>
        <w:t>排</w:t>
      </w:r>
      <w:r w:rsidRPr="008F287E">
        <w:rPr>
          <w:rFonts w:ascii="宋体" w:hAnsi="宋体" w:hint="eastAsia"/>
          <w:color w:val="FF0000"/>
        </w:rPr>
        <w:t>，</w:t>
      </w:r>
      <w:r w:rsidRPr="008F287E">
        <w:rPr>
          <w:rFonts w:ascii="宋体" w:hAnsi="宋体"/>
          <w:color w:val="FF0000"/>
        </w:rPr>
        <w:t>即浸在液体中的物体，受到的浮力大小等于它排开液体的重力。</w:t>
      </w:r>
    </w:p>
    <w:p w:rsidR="00BB0FFB" w:rsidRPr="008F287E" w:rsidRDefault="00BB0FFB" w:rsidP="00BB0FFB">
      <w:pPr>
        <w:spacing w:line="360" w:lineRule="auto"/>
        <w:jc w:val="left"/>
        <w:textAlignment w:val="center"/>
        <w:rPr>
          <w:rFonts w:ascii="宋体" w:hAnsi="宋体"/>
          <w:color w:val="FF0000"/>
        </w:rPr>
      </w:pPr>
      <w:r w:rsidRPr="008F287E">
        <w:rPr>
          <w:rFonts w:eastAsia="Times New Roman"/>
          <w:color w:val="FF0000"/>
        </w:rPr>
        <w:t>(3)</w:t>
      </w:r>
      <w:r w:rsidRPr="008F287E">
        <w:rPr>
          <w:rFonts w:ascii="宋体" w:hAnsi="宋体"/>
          <w:color w:val="FF0000"/>
        </w:rPr>
        <w:t>A．图乙中水面未到达溢水杯的溢水，排开水的重力小于所受的浮力，会影响实验结论。</w:t>
      </w:r>
    </w:p>
    <w:p w:rsidR="00BB0FFB" w:rsidRPr="008F287E" w:rsidRDefault="00BB0FFB" w:rsidP="00BB0FFB">
      <w:pPr>
        <w:spacing w:line="360" w:lineRule="auto"/>
        <w:jc w:val="left"/>
        <w:textAlignment w:val="center"/>
        <w:rPr>
          <w:rFonts w:ascii="宋体" w:hAnsi="宋体"/>
          <w:color w:val="FF0000"/>
        </w:rPr>
      </w:pPr>
      <w:r w:rsidRPr="008F287E">
        <w:rPr>
          <w:rFonts w:ascii="宋体" w:hAnsi="宋体"/>
          <w:color w:val="FF0000"/>
        </w:rPr>
        <w:t>B．图乙中物体未全部浸没在水中，排开水的重力减小，浮力减小，浮力和排开水的重力减小量相等，浮力等于排开液体的重力，不会影响实验结论。</w:t>
      </w:r>
      <w:r w:rsidRPr="008F287E">
        <w:rPr>
          <w:rFonts w:ascii="宋体" w:hAnsi="宋体" w:hint="eastAsia"/>
          <w:color w:val="FF0000"/>
        </w:rPr>
        <w:t>选A。</w:t>
      </w:r>
    </w:p>
    <w:p w:rsidR="00BB0FFB" w:rsidRPr="008F287E" w:rsidRDefault="00BB0FFB" w:rsidP="00BB0FFB">
      <w:pPr>
        <w:spacing w:line="360" w:lineRule="auto"/>
        <w:jc w:val="left"/>
        <w:textAlignment w:val="center"/>
        <w:rPr>
          <w:rFonts w:ascii="宋体" w:hAnsi="宋体"/>
          <w:color w:val="FF0000"/>
        </w:rPr>
      </w:pPr>
      <w:r w:rsidRPr="008F287E">
        <w:rPr>
          <w:rFonts w:eastAsia="Times New Roman"/>
          <w:color w:val="FF0000"/>
        </w:rPr>
        <w:t>(4)</w:t>
      </w:r>
      <w:r w:rsidRPr="008F287E">
        <w:rPr>
          <w:rFonts w:ascii="宋体" w:hAnsi="宋体"/>
          <w:color w:val="FF0000"/>
        </w:rPr>
        <w:t>将图乙中的水换成酒精，排开液体的体积不变，液体的密度变小，由F</w:t>
      </w:r>
      <w:r w:rsidRPr="008F287E">
        <w:rPr>
          <w:rFonts w:ascii="宋体" w:hAnsi="宋体"/>
          <w:color w:val="FF0000"/>
          <w:vertAlign w:val="subscript"/>
        </w:rPr>
        <w:t>浮</w:t>
      </w:r>
      <w:r w:rsidRPr="008F287E">
        <w:rPr>
          <w:rFonts w:ascii="宋体" w:hAnsi="宋体"/>
          <w:color w:val="FF0000"/>
        </w:rPr>
        <w:t>=ρ</w:t>
      </w:r>
      <w:r w:rsidRPr="008F287E">
        <w:rPr>
          <w:rFonts w:ascii="宋体" w:hAnsi="宋体"/>
          <w:color w:val="FF0000"/>
          <w:vertAlign w:val="subscript"/>
        </w:rPr>
        <w:t>液</w:t>
      </w:r>
      <w:proofErr w:type="spellStart"/>
      <w:r w:rsidRPr="008F287E">
        <w:rPr>
          <w:rFonts w:ascii="宋体" w:hAnsi="宋体"/>
          <w:color w:val="FF0000"/>
        </w:rPr>
        <w:t>gV</w:t>
      </w:r>
      <w:proofErr w:type="spellEnd"/>
      <w:r w:rsidRPr="008F287E">
        <w:rPr>
          <w:rFonts w:ascii="宋体" w:hAnsi="宋体"/>
          <w:color w:val="FF0000"/>
          <w:vertAlign w:val="subscript"/>
        </w:rPr>
        <w:t>排</w:t>
      </w:r>
      <w:r w:rsidRPr="008F287E">
        <w:rPr>
          <w:rFonts w:ascii="宋体" w:hAnsi="宋体"/>
          <w:color w:val="FF0000"/>
        </w:rPr>
        <w:t>可知物体受到的浮力变小。</w:t>
      </w:r>
    </w:p>
    <w:p w:rsidR="00BB0FFB" w:rsidRPr="008F287E" w:rsidRDefault="00BB0FFB" w:rsidP="00BB0FFB">
      <w:pPr>
        <w:spacing w:line="360" w:lineRule="auto"/>
        <w:jc w:val="left"/>
        <w:textAlignment w:val="center"/>
        <w:rPr>
          <w:rFonts w:ascii="宋体" w:hAnsi="宋体"/>
          <w:color w:val="FF0000"/>
        </w:rPr>
      </w:pPr>
      <w:r w:rsidRPr="008F287E">
        <w:rPr>
          <w:rFonts w:eastAsia="Times New Roman"/>
          <w:color w:val="FF0000"/>
        </w:rPr>
        <w:t>(5)</w:t>
      </w:r>
      <w:r w:rsidRPr="008F287E">
        <w:rPr>
          <w:rFonts w:ascii="宋体" w:hAnsi="宋体"/>
          <w:color w:val="FF0000"/>
        </w:rPr>
        <w:t>探究“漂浮在液面上的物体所受浮力的大小是否遵循阿基米德原理”，图乙中物体处于漂浮状态，弹簧测力计的示数为零，不需要弹簧测力计。</w:t>
      </w:r>
    </w:p>
    <w:p w:rsidR="00BB0FFB" w:rsidRDefault="00BB0FFB" w:rsidP="00BB0FFB">
      <w:pPr>
        <w:spacing w:line="360" w:lineRule="auto"/>
        <w:jc w:val="left"/>
        <w:textAlignment w:val="center"/>
        <w:rPr>
          <w:rFonts w:ascii="宋体" w:hAnsi="宋体"/>
          <w:color w:val="000000"/>
        </w:rPr>
      </w:pPr>
      <w:r>
        <w:rPr>
          <w:rFonts w:hint="eastAsia"/>
        </w:rPr>
        <w:t>9.(2020</w:t>
      </w:r>
      <w:r>
        <w:rPr>
          <w:rFonts w:hint="eastAsia"/>
        </w:rPr>
        <w:t>岳阳</w:t>
      </w:r>
      <w:r>
        <w:rPr>
          <w:rFonts w:hint="eastAsia"/>
        </w:rPr>
        <w:t>20)</w:t>
      </w:r>
      <w:r>
        <w:rPr>
          <w:rFonts w:ascii="宋体" w:hAnsi="宋体"/>
          <w:color w:val="000000"/>
        </w:rPr>
        <w:t>“测滑轮组的机械效率”的实验数据如下表：</w:t>
      </w:r>
    </w:p>
    <w:tbl>
      <w:tblPr>
        <w:tblW w:w="8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75"/>
        <w:gridCol w:w="1388"/>
        <w:gridCol w:w="1401"/>
        <w:gridCol w:w="1401"/>
        <w:gridCol w:w="1401"/>
        <w:gridCol w:w="1401"/>
      </w:tblGrid>
      <w:tr w:rsidR="00BB0FFB" w:rsidTr="00D22624">
        <w:trPr>
          <w:trHeight w:val="428"/>
        </w:trPr>
        <w:tc>
          <w:tcPr>
            <w:tcW w:w="1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Pr="00F31352" w:rsidRDefault="00BB0FFB" w:rsidP="00D22624">
            <w:pPr>
              <w:spacing w:line="360" w:lineRule="auto"/>
              <w:jc w:val="left"/>
              <w:textAlignment w:val="center"/>
              <w:rPr>
                <w:rFonts w:ascii="宋体" w:hAnsi="宋体"/>
                <w:color w:val="000000"/>
              </w:rPr>
            </w:pPr>
            <w:r w:rsidRPr="00F31352">
              <w:rPr>
                <w:rFonts w:ascii="宋体" w:hAnsi="宋体"/>
                <w:color w:val="000000"/>
              </w:rPr>
              <w:t>实验次数</w:t>
            </w:r>
          </w:p>
        </w:tc>
        <w:tc>
          <w:tcPr>
            <w:tcW w:w="138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Pr="00F31352" w:rsidRDefault="00BB0FFB" w:rsidP="00D22624">
            <w:pPr>
              <w:spacing w:line="360" w:lineRule="auto"/>
              <w:jc w:val="left"/>
              <w:textAlignment w:val="center"/>
              <w:rPr>
                <w:rFonts w:ascii="宋体" w:hAnsi="宋体"/>
                <w:color w:val="000000"/>
              </w:rPr>
            </w:pPr>
            <w:r w:rsidRPr="00F31352">
              <w:rPr>
                <w:rFonts w:ascii="宋体" w:hAnsi="宋体"/>
                <w:color w:val="000000"/>
              </w:rPr>
              <w:t>物重G（N）</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Pr="00F31352" w:rsidRDefault="00BB0FFB" w:rsidP="00D22624">
            <w:pPr>
              <w:spacing w:line="360" w:lineRule="auto"/>
              <w:jc w:val="left"/>
              <w:textAlignment w:val="center"/>
              <w:rPr>
                <w:rFonts w:ascii="宋体" w:hAnsi="宋体"/>
                <w:color w:val="000000"/>
              </w:rPr>
            </w:pPr>
            <w:r w:rsidRPr="00F31352">
              <w:rPr>
                <w:rFonts w:ascii="宋体" w:hAnsi="宋体"/>
                <w:color w:val="000000"/>
              </w:rPr>
              <w:t>物体上升高度h（m）</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Pr="00F31352" w:rsidRDefault="00BB0FFB" w:rsidP="00D22624">
            <w:pPr>
              <w:spacing w:line="360" w:lineRule="auto"/>
              <w:jc w:val="left"/>
              <w:textAlignment w:val="center"/>
              <w:rPr>
                <w:rFonts w:ascii="宋体" w:hAnsi="宋体"/>
                <w:color w:val="000000"/>
              </w:rPr>
            </w:pPr>
            <w:r w:rsidRPr="00F31352">
              <w:rPr>
                <w:rFonts w:ascii="宋体" w:hAnsi="宋体"/>
                <w:color w:val="000000"/>
              </w:rPr>
              <w:t>拉力F（N）</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Pr="00F31352" w:rsidRDefault="00BB0FFB" w:rsidP="00D22624">
            <w:pPr>
              <w:spacing w:line="360" w:lineRule="auto"/>
              <w:jc w:val="left"/>
              <w:textAlignment w:val="center"/>
              <w:rPr>
                <w:rFonts w:ascii="宋体" w:hAnsi="宋体"/>
                <w:color w:val="000000"/>
              </w:rPr>
            </w:pPr>
            <w:r w:rsidRPr="00F31352">
              <w:rPr>
                <w:rFonts w:ascii="宋体" w:hAnsi="宋体"/>
                <w:color w:val="000000"/>
              </w:rPr>
              <w:t>绳子</w:t>
            </w:r>
            <w:proofErr w:type="gramStart"/>
            <w:r w:rsidRPr="00F31352">
              <w:rPr>
                <w:rFonts w:ascii="宋体" w:hAnsi="宋体"/>
                <w:color w:val="000000"/>
              </w:rPr>
              <w:t>自由端</w:t>
            </w:r>
            <w:proofErr w:type="gramEnd"/>
            <w:r w:rsidRPr="00F31352">
              <w:rPr>
                <w:rFonts w:ascii="宋体" w:hAnsi="宋体"/>
                <w:color w:val="000000"/>
              </w:rPr>
              <w:t>移动距离s（m）</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Pr="00F31352" w:rsidRDefault="00BB0FFB" w:rsidP="00D22624">
            <w:pPr>
              <w:spacing w:line="360" w:lineRule="auto"/>
              <w:jc w:val="left"/>
              <w:textAlignment w:val="center"/>
              <w:rPr>
                <w:rFonts w:ascii="宋体" w:hAnsi="宋体"/>
                <w:color w:val="000000"/>
              </w:rPr>
            </w:pPr>
            <w:r w:rsidRPr="00F31352">
              <w:rPr>
                <w:rFonts w:ascii="宋体" w:hAnsi="宋体"/>
                <w:color w:val="000000"/>
              </w:rPr>
              <w:t>机械效率η</w:t>
            </w:r>
          </w:p>
        </w:tc>
      </w:tr>
      <w:tr w:rsidR="00BB0FFB" w:rsidTr="00D22624">
        <w:trPr>
          <w:trHeight w:val="208"/>
        </w:trPr>
        <w:tc>
          <w:tcPr>
            <w:tcW w:w="1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1</w:t>
            </w:r>
          </w:p>
        </w:tc>
        <w:tc>
          <w:tcPr>
            <w:tcW w:w="138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4</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0.1</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2.0</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0.3</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66.7%</w:t>
            </w:r>
          </w:p>
        </w:tc>
      </w:tr>
      <w:tr w:rsidR="00BB0FFB" w:rsidTr="00D22624">
        <w:trPr>
          <w:trHeight w:val="208"/>
        </w:trPr>
        <w:tc>
          <w:tcPr>
            <w:tcW w:w="1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2</w:t>
            </w:r>
          </w:p>
        </w:tc>
        <w:tc>
          <w:tcPr>
            <w:tcW w:w="138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5</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0.1</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color w:val="000000"/>
              </w:rPr>
            </w:pP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0.3</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69</w:t>
            </w:r>
            <w:r>
              <w:rPr>
                <w:rFonts w:eastAsia="Times New Roman"/>
                <w:noProof/>
                <w:color w:val="000000"/>
                <w:position w:val="-22"/>
                <w:lang w:eastAsia="zh-TW"/>
              </w:rPr>
              <w:drawing>
                <wp:inline distT="0" distB="0" distL="0" distR="0">
                  <wp:extent cx="31750" cy="88900"/>
                  <wp:effectExtent l="0" t="0" r="6350" b="635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eastAsia="Times New Roman"/>
                <w:color w:val="000000"/>
              </w:rPr>
              <w:t>4%</w:t>
            </w:r>
          </w:p>
        </w:tc>
      </w:tr>
      <w:tr w:rsidR="00BB0FFB" w:rsidTr="00D22624">
        <w:trPr>
          <w:trHeight w:val="208"/>
        </w:trPr>
        <w:tc>
          <w:tcPr>
            <w:tcW w:w="1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3</w:t>
            </w:r>
          </w:p>
        </w:tc>
        <w:tc>
          <w:tcPr>
            <w:tcW w:w="138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6</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0.1</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2.6</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0.3</w:t>
            </w:r>
          </w:p>
        </w:tc>
        <w:tc>
          <w:tcPr>
            <w:tcW w:w="14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color w:val="000000"/>
              </w:rPr>
            </w:pPr>
          </w:p>
        </w:tc>
      </w:tr>
    </w:tbl>
    <w:p w:rsidR="00BB0FFB" w:rsidRDefault="00BB0FFB" w:rsidP="00BB0FFB">
      <w:pPr>
        <w:spacing w:line="360" w:lineRule="auto"/>
        <w:jc w:val="left"/>
        <w:textAlignment w:val="center"/>
        <w:rPr>
          <w:color w:val="000000"/>
        </w:rPr>
      </w:pPr>
      <w:r>
        <w:rPr>
          <w:rFonts w:ascii="宋体" w:hAnsi="宋体"/>
          <w:noProof/>
          <w:color w:val="000000"/>
          <w:lang w:eastAsia="zh-TW"/>
        </w:rPr>
        <w:drawing>
          <wp:inline distT="0" distB="0" distL="0" distR="0">
            <wp:extent cx="1403350" cy="1765300"/>
            <wp:effectExtent l="0" t="0" r="6350" b="635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03350" cy="1765300"/>
                    </a:xfrm>
                    <a:prstGeom prst="rect">
                      <a:avLst/>
                    </a:prstGeom>
                    <a:noFill/>
                    <a:ln>
                      <a:noFill/>
                    </a:ln>
                  </pic:spPr>
                </pic:pic>
              </a:graphicData>
            </a:graphic>
          </wp:inline>
        </w:drawing>
      </w:r>
    </w:p>
    <w:p w:rsidR="00BB0FFB" w:rsidRDefault="00BB0FFB" w:rsidP="00BB0FFB">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实验时，应沿竖直向上的方向______拉动弹簧测力计；</w:t>
      </w:r>
    </w:p>
    <w:p w:rsidR="00BB0FFB" w:rsidRPr="00F31352" w:rsidRDefault="00BB0FFB" w:rsidP="00BB0FFB">
      <w:pPr>
        <w:spacing w:line="360" w:lineRule="auto"/>
        <w:jc w:val="left"/>
        <w:textAlignment w:val="center"/>
        <w:rPr>
          <w:rFonts w:ascii="宋体" w:hAnsi="宋体"/>
          <w:color w:val="000000"/>
        </w:rPr>
      </w:pPr>
      <w:r w:rsidRPr="00F31352">
        <w:rPr>
          <w:rFonts w:ascii="宋体" w:hAnsi="宋体"/>
          <w:color w:val="000000"/>
        </w:rPr>
        <w:t>(2)第2次实验中弹簧测力计的示数如图所示为______N；</w:t>
      </w:r>
    </w:p>
    <w:p w:rsidR="00BB0FFB" w:rsidRPr="00F31352" w:rsidRDefault="00BB0FFB" w:rsidP="00BB0FFB">
      <w:pPr>
        <w:spacing w:line="360" w:lineRule="auto"/>
        <w:jc w:val="left"/>
        <w:textAlignment w:val="center"/>
        <w:rPr>
          <w:rFonts w:ascii="宋体" w:hAnsi="宋体"/>
          <w:color w:val="000000"/>
        </w:rPr>
      </w:pPr>
      <w:r w:rsidRPr="00F31352">
        <w:rPr>
          <w:rFonts w:ascii="宋体" w:hAnsi="宋体"/>
          <w:color w:val="000000"/>
        </w:rPr>
        <w:t>(3)第3次实验滑轮组的机械效率是______；（保留一位小数）</w:t>
      </w:r>
    </w:p>
    <w:p w:rsidR="00BB0FFB" w:rsidRPr="00F31352" w:rsidRDefault="00BB0FFB" w:rsidP="00BB0FFB">
      <w:pPr>
        <w:spacing w:line="360" w:lineRule="auto"/>
        <w:jc w:val="left"/>
        <w:textAlignment w:val="center"/>
        <w:rPr>
          <w:rFonts w:ascii="宋体" w:hAnsi="宋体"/>
          <w:color w:val="000000"/>
        </w:rPr>
      </w:pPr>
      <w:r w:rsidRPr="00F31352">
        <w:rPr>
          <w:rFonts w:ascii="宋体" w:hAnsi="宋体"/>
          <w:color w:val="000000"/>
        </w:rPr>
        <w:t>(4)如果用这个滑轮组提升7N的重物，则它的机械效率可能是______（选填序号）。</w:t>
      </w:r>
    </w:p>
    <w:p w:rsidR="00BB0FFB" w:rsidRPr="00F31352" w:rsidRDefault="00BB0FFB" w:rsidP="00BB0FFB">
      <w:pPr>
        <w:spacing w:line="360" w:lineRule="auto"/>
        <w:jc w:val="left"/>
        <w:textAlignment w:val="center"/>
        <w:rPr>
          <w:rFonts w:ascii="宋体" w:hAnsi="宋体"/>
          <w:color w:val="000000"/>
        </w:rPr>
      </w:pPr>
      <w:r w:rsidRPr="00F31352">
        <w:rPr>
          <w:rFonts w:ascii="宋体" w:hAnsi="宋体"/>
          <w:color w:val="000000"/>
        </w:rPr>
        <w:t>A．60%            B．70%            C．80%</w:t>
      </w:r>
    </w:p>
    <w:p w:rsidR="00BB0FFB" w:rsidRPr="00F31352" w:rsidRDefault="00BB0FFB" w:rsidP="00BB0FFB">
      <w:pPr>
        <w:spacing w:line="360" w:lineRule="auto"/>
        <w:textAlignment w:val="center"/>
        <w:rPr>
          <w:rFonts w:ascii="宋体" w:hAnsi="宋体"/>
          <w:color w:val="FF0000"/>
        </w:rPr>
      </w:pPr>
      <w:r w:rsidRPr="00F31352">
        <w:rPr>
          <w:rFonts w:ascii="宋体" w:hAnsi="宋体"/>
          <w:color w:val="FF0000"/>
        </w:rPr>
        <w:t>【答案】(1)匀速    (2)2</w:t>
      </w:r>
      <w:r>
        <w:rPr>
          <w:rFonts w:ascii="宋体" w:hAnsi="宋体"/>
          <w:noProof/>
          <w:color w:val="FF0000"/>
          <w:position w:val="-22"/>
          <w:lang w:eastAsia="zh-TW"/>
        </w:rPr>
        <w:drawing>
          <wp:inline distT="0" distB="0" distL="0" distR="0">
            <wp:extent cx="31750" cy="88900"/>
            <wp:effectExtent l="0" t="0" r="6350" b="635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sidRPr="00F31352">
        <w:rPr>
          <w:rFonts w:ascii="宋体" w:hAnsi="宋体"/>
          <w:color w:val="FF0000"/>
        </w:rPr>
        <w:t>4    (3). 77.0%    (4) C</w:t>
      </w:r>
    </w:p>
    <w:p w:rsidR="00BB0FFB" w:rsidRPr="00F31352" w:rsidRDefault="00BB0FFB" w:rsidP="00BB0FFB">
      <w:pPr>
        <w:spacing w:line="360" w:lineRule="auto"/>
        <w:textAlignment w:val="center"/>
        <w:rPr>
          <w:rFonts w:ascii="宋体" w:hAnsi="宋体"/>
          <w:color w:val="FF0000"/>
        </w:rPr>
      </w:pPr>
      <w:r w:rsidRPr="00F31352">
        <w:rPr>
          <w:rFonts w:ascii="宋体" w:hAnsi="宋体"/>
          <w:color w:val="FF0000"/>
        </w:rPr>
        <w:t>【解析】(1)在实验过程中，应沿竖直方向匀速向上拉动弹簧测力计，此时处于平衡状态，受到平衡力的作用，测力计示数才等于拉力大小。</w:t>
      </w:r>
    </w:p>
    <w:p w:rsidR="00BB0FFB" w:rsidRPr="00F31352" w:rsidRDefault="00BB0FFB" w:rsidP="00BB0FFB">
      <w:pPr>
        <w:spacing w:line="360" w:lineRule="auto"/>
        <w:jc w:val="left"/>
        <w:textAlignment w:val="center"/>
        <w:rPr>
          <w:rFonts w:ascii="宋体" w:hAnsi="宋体"/>
          <w:color w:val="FF0000"/>
        </w:rPr>
      </w:pPr>
      <w:r w:rsidRPr="00F31352">
        <w:rPr>
          <w:rFonts w:ascii="宋体" w:hAnsi="宋体"/>
          <w:color w:val="FF0000"/>
        </w:rPr>
        <w:t>(2)由图可知</w:t>
      </w:r>
      <w:r w:rsidRPr="00F31352">
        <w:rPr>
          <w:rFonts w:ascii="宋体" w:hAnsi="宋体" w:hint="eastAsia"/>
          <w:color w:val="FF0000"/>
        </w:rPr>
        <w:t>：</w:t>
      </w:r>
      <w:r w:rsidRPr="00F31352">
        <w:rPr>
          <w:rFonts w:ascii="宋体" w:hAnsi="宋体"/>
          <w:color w:val="FF0000"/>
        </w:rPr>
        <w:t>测力计分度值为0.2N，则第2次实验中弹簧测力计的示数为2.4N。</w:t>
      </w:r>
    </w:p>
    <w:p w:rsidR="00BB0FFB" w:rsidRPr="00F31352" w:rsidRDefault="00BB0FFB" w:rsidP="00BB0FFB">
      <w:pPr>
        <w:rPr>
          <w:color w:val="FF0000"/>
        </w:rPr>
      </w:pPr>
      <w:r w:rsidRPr="00F31352">
        <w:rPr>
          <w:rFonts w:ascii="宋体" w:hAnsi="宋体"/>
          <w:color w:val="FF0000"/>
        </w:rPr>
        <w:t>(3)第3次实验滑轮组的机械效率</w:t>
      </w:r>
      <w:r w:rsidRPr="00F31352">
        <w:rPr>
          <w:rFonts w:ascii="宋体" w:hAnsi="宋体" w:hint="eastAsia"/>
          <w:color w:val="FF0000"/>
        </w:rPr>
        <w:t>：η</w:t>
      </w:r>
      <w:r w:rsidRPr="00F31352">
        <w:rPr>
          <w:rFonts w:hint="eastAsia"/>
          <w:color w:val="FF0000"/>
        </w:rPr>
        <w:t xml:space="preserve">= </w:t>
      </w:r>
      <m:oMath>
        <m:f>
          <m:fPr>
            <m:ctrlPr>
              <w:rPr>
                <w:rFonts w:ascii="Cambria Math" w:hAnsi="Cambria Math"/>
                <w:color w:val="FF0000"/>
                <w:szCs w:val="22"/>
              </w:rPr>
            </m:ctrlPr>
          </m:fPr>
          <m:num>
            <m:r>
              <m:rPr>
                <m:sty m:val="p"/>
              </m:rPr>
              <w:rPr>
                <w:rFonts w:ascii="Cambria Math" w:hAnsi="Cambria Math"/>
                <w:color w:val="FF0000"/>
              </w:rPr>
              <m:t>Gh</m:t>
            </m:r>
          </m:num>
          <m:den>
            <m:r>
              <m:rPr>
                <m:sty m:val="p"/>
              </m:rPr>
              <w:rPr>
                <w:rFonts w:ascii="Cambria Math" w:hAnsi="Cambria Math"/>
                <w:color w:val="FF0000"/>
              </w:rPr>
              <m:t>Fs</m:t>
            </m:r>
          </m:den>
        </m:f>
      </m:oMath>
      <w:r w:rsidRPr="00F31352">
        <w:rPr>
          <w:rFonts w:hint="eastAsia"/>
          <w:color w:val="FF0000"/>
        </w:rPr>
        <w:t xml:space="preserve"> = </w:t>
      </w:r>
      <m:oMath>
        <m:f>
          <m:fPr>
            <m:ctrlPr>
              <w:rPr>
                <w:rFonts w:ascii="Cambria Math" w:hAnsi="Cambria Math"/>
                <w:color w:val="FF0000"/>
                <w:szCs w:val="22"/>
              </w:rPr>
            </m:ctrlPr>
          </m:fPr>
          <m:num>
            <m:r>
              <m:rPr>
                <m:sty m:val="p"/>
              </m:rPr>
              <w:rPr>
                <w:rFonts w:ascii="Cambria Math" w:hAnsi="Cambria Math"/>
                <w:color w:val="FF0000"/>
              </w:rPr>
              <m:t>6N×0.1m</m:t>
            </m:r>
          </m:num>
          <m:den>
            <m:r>
              <m:rPr>
                <m:sty m:val="p"/>
              </m:rPr>
              <w:rPr>
                <w:rFonts w:ascii="Cambria Math" w:hAnsi="Cambria Math"/>
                <w:color w:val="FF0000"/>
              </w:rPr>
              <m:t>2.6N×0.3m</m:t>
            </m:r>
          </m:den>
        </m:f>
      </m:oMath>
      <w:r w:rsidRPr="00F31352">
        <w:rPr>
          <w:rFonts w:hint="eastAsia"/>
          <w:color w:val="FF0000"/>
        </w:rPr>
        <w:t xml:space="preserve"> </w:t>
      </w:r>
      <w:r w:rsidRPr="00F31352">
        <w:rPr>
          <w:rFonts w:ascii="宋体" w:hAnsi="宋体" w:hint="eastAsia"/>
          <w:color w:val="FF0000"/>
        </w:rPr>
        <w:t>≈77.0%。</w:t>
      </w:r>
    </w:p>
    <w:p w:rsidR="00BB0FFB" w:rsidRPr="00F31352" w:rsidRDefault="00BB0FFB" w:rsidP="00BB0FFB">
      <w:pPr>
        <w:spacing w:line="360" w:lineRule="auto"/>
        <w:jc w:val="left"/>
        <w:textAlignment w:val="center"/>
        <w:rPr>
          <w:rFonts w:ascii="宋体" w:hAnsi="宋体"/>
          <w:color w:val="FF0000"/>
        </w:rPr>
      </w:pPr>
      <w:r w:rsidRPr="00F31352">
        <w:rPr>
          <w:rFonts w:ascii="宋体" w:hAnsi="宋体"/>
          <w:color w:val="FF0000"/>
        </w:rPr>
        <w:t>(4)由实验数据可知</w:t>
      </w:r>
      <w:r w:rsidRPr="00F31352">
        <w:rPr>
          <w:rFonts w:ascii="宋体" w:hAnsi="宋体" w:hint="eastAsia"/>
          <w:color w:val="FF0000"/>
        </w:rPr>
        <w:t>：</w:t>
      </w:r>
      <w:r w:rsidRPr="00F31352">
        <w:rPr>
          <w:rFonts w:ascii="宋体" w:hAnsi="宋体"/>
          <w:color w:val="FF0000"/>
        </w:rPr>
        <w:t>用同一滑轮组，提升的物体越重，滑轮组的机械效率越高，所以，使用该滑轮组提升7N的重物，</w:t>
      </w:r>
      <w:proofErr w:type="gramStart"/>
      <w:r w:rsidRPr="00F31352">
        <w:rPr>
          <w:rFonts w:ascii="宋体" w:hAnsi="宋体"/>
          <w:color w:val="FF0000"/>
        </w:rPr>
        <w:t>此时物</w:t>
      </w:r>
      <w:proofErr w:type="gramEnd"/>
      <w:r w:rsidRPr="00F31352">
        <w:rPr>
          <w:rFonts w:ascii="宋体" w:hAnsi="宋体"/>
          <w:color w:val="FF0000"/>
        </w:rPr>
        <w:t>重比第3次实验的物重还大，则此时滑轮组的机械效率大于77.0%，可能为80%，选C。</w:t>
      </w:r>
    </w:p>
    <w:p w:rsidR="00BB0FFB" w:rsidRPr="003B4D60" w:rsidRDefault="00BB0FFB" w:rsidP="00BB0FFB">
      <w:pPr>
        <w:spacing w:line="360" w:lineRule="auto"/>
        <w:rPr>
          <w:rFonts w:ascii="宋体" w:hAnsi="宋体"/>
        </w:rPr>
      </w:pPr>
      <w:r>
        <w:rPr>
          <w:rFonts w:ascii="宋体" w:hAnsi="宋体" w:hint="eastAsia"/>
          <w:szCs w:val="21"/>
        </w:rPr>
        <w:t>10.</w:t>
      </w:r>
      <w:r w:rsidRPr="003B4D60">
        <w:rPr>
          <w:rFonts w:ascii="宋体" w:hAnsi="宋体" w:hint="eastAsia"/>
          <w:szCs w:val="21"/>
        </w:rPr>
        <w:t>斜面是一种简单机械，在生活和生产中使用斜面的好处是可以省力，如：</w:t>
      </w:r>
      <w:r>
        <w:rPr>
          <w:rFonts w:ascii="宋体" w:hAnsi="宋体" w:hint="eastAsia"/>
          <w:szCs w:val="21"/>
          <w:u w:val="single"/>
        </w:rPr>
        <w:t xml:space="preserve">　      </w:t>
      </w:r>
      <w:r w:rsidRPr="003B4D60">
        <w:rPr>
          <w:rFonts w:ascii="宋体" w:hAnsi="宋体" w:hint="eastAsia"/>
          <w:szCs w:val="21"/>
          <w:u w:val="single"/>
        </w:rPr>
        <w:t xml:space="preserve">　</w:t>
      </w:r>
      <w:r w:rsidRPr="003B4D60">
        <w:rPr>
          <w:rFonts w:ascii="宋体" w:hAnsi="宋体" w:hint="eastAsia"/>
          <w:szCs w:val="21"/>
        </w:rPr>
        <w:t>。那么斜面的省力情况与哪些因素有关呢？（使用斜面的省力情况可以通过比较沿斜面拉力F与物体重力G的比值大小来判定，比值越小，越省力）</w:t>
      </w:r>
    </w:p>
    <w:p w:rsidR="00BB0FFB" w:rsidRPr="003B4D60" w:rsidRDefault="00BB0FFB" w:rsidP="00BB0FFB">
      <w:pPr>
        <w:spacing w:line="360" w:lineRule="auto"/>
        <w:rPr>
          <w:rFonts w:ascii="宋体" w:hAnsi="宋体"/>
        </w:rPr>
      </w:pPr>
      <w:r w:rsidRPr="003B4D60">
        <w:rPr>
          <w:rFonts w:ascii="宋体" w:hAnsi="宋体" w:hint="eastAsia"/>
          <w:szCs w:val="21"/>
        </w:rPr>
        <w:t>小明做了如下猜想：</w:t>
      </w:r>
    </w:p>
    <w:p w:rsidR="00BB0FFB" w:rsidRPr="003B4D60" w:rsidRDefault="00BB0FFB" w:rsidP="00BB0FFB">
      <w:pPr>
        <w:spacing w:line="360" w:lineRule="auto"/>
        <w:rPr>
          <w:rFonts w:ascii="宋体" w:hAnsi="宋体"/>
        </w:rPr>
      </w:pPr>
      <w:r w:rsidRPr="003B4D60">
        <w:rPr>
          <w:rFonts w:ascii="宋体" w:hAnsi="宋体" w:hint="eastAsia"/>
          <w:szCs w:val="21"/>
        </w:rPr>
        <w:t>猜想1：与斜面的表面材料有关；</w:t>
      </w:r>
    </w:p>
    <w:p w:rsidR="00BB0FFB" w:rsidRPr="003B4D60" w:rsidRDefault="00BB0FFB" w:rsidP="00BB0FFB">
      <w:pPr>
        <w:spacing w:line="360" w:lineRule="auto"/>
        <w:rPr>
          <w:rFonts w:ascii="宋体" w:hAnsi="宋体"/>
        </w:rPr>
      </w:pPr>
      <w:r w:rsidRPr="003B4D60">
        <w:rPr>
          <w:rFonts w:ascii="宋体" w:hAnsi="宋体" w:hint="eastAsia"/>
          <w:szCs w:val="21"/>
        </w:rPr>
        <w:t>猜想2：与斜面的倾斜程度有关；</w:t>
      </w:r>
    </w:p>
    <w:p w:rsidR="00BB0FFB" w:rsidRPr="003B4D60" w:rsidRDefault="00BB0FFB" w:rsidP="00BB0FFB">
      <w:pPr>
        <w:spacing w:line="360" w:lineRule="auto"/>
        <w:rPr>
          <w:rFonts w:ascii="宋体" w:hAnsi="宋体"/>
        </w:rPr>
      </w:pPr>
      <w:r w:rsidRPr="003B4D60">
        <w:rPr>
          <w:rFonts w:ascii="宋体" w:hAnsi="宋体" w:hint="eastAsia"/>
          <w:szCs w:val="21"/>
        </w:rPr>
        <w:t>猜想3：与物体受到的重力大小有关。</w:t>
      </w:r>
    </w:p>
    <w:p w:rsidR="00BB0FFB" w:rsidRPr="003B4D60" w:rsidRDefault="00BB0FFB" w:rsidP="00BB0FFB">
      <w:pPr>
        <w:spacing w:line="360" w:lineRule="auto"/>
        <w:rPr>
          <w:rFonts w:ascii="宋体" w:hAnsi="宋体"/>
        </w:rPr>
      </w:pPr>
      <w:r w:rsidRPr="003B4D60">
        <w:rPr>
          <w:rFonts w:ascii="宋体" w:hAnsi="宋体" w:hint="eastAsia"/>
          <w:szCs w:val="21"/>
        </w:rPr>
        <w:t>小明为验证上述猜想，利用如图所示的装置进行了实验。实验中所用的物块材料及其表面粗糙程度相同，在沿斜面拉力的作用下，在斜面上做匀速直线运动。实验中相关的记录如表。</w:t>
      </w:r>
    </w:p>
    <w:tbl>
      <w:tblPr>
        <w:tblW w:w="0" w:type="auto"/>
        <w:tblInd w:w="280" w:type="dxa"/>
        <w:tblBorders>
          <w:top w:val="single" w:sz="1" w:space="0" w:color="000000"/>
          <w:left w:val="single" w:sz="1" w:space="0" w:color="000000"/>
          <w:bottom w:val="single" w:sz="1" w:space="0" w:color="000000"/>
          <w:right w:val="single" w:sz="1" w:space="0" w:color="000000"/>
          <w:insideH w:val="single" w:sz="1" w:space="0" w:color="000000"/>
          <w:insideV w:val="single" w:sz="1" w:space="0" w:color="000000"/>
        </w:tblBorders>
        <w:tblCellMar>
          <w:top w:w="30" w:type="dxa"/>
          <w:left w:w="30" w:type="dxa"/>
          <w:bottom w:w="30" w:type="dxa"/>
          <w:right w:w="30" w:type="dxa"/>
        </w:tblCellMar>
        <w:tblLook w:val="04A0" w:firstRow="1" w:lastRow="0" w:firstColumn="1" w:lastColumn="0" w:noHBand="0" w:noVBand="1"/>
      </w:tblPr>
      <w:tblGrid>
        <w:gridCol w:w="1963"/>
        <w:gridCol w:w="764"/>
        <w:gridCol w:w="709"/>
        <w:gridCol w:w="709"/>
        <w:gridCol w:w="708"/>
        <w:gridCol w:w="1418"/>
        <w:gridCol w:w="1815"/>
      </w:tblGrid>
      <w:tr w:rsidR="00BB0FFB" w:rsidTr="00D22624">
        <w:tc>
          <w:tcPr>
            <w:tcW w:w="1963"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实验序号</w:t>
            </w:r>
          </w:p>
        </w:tc>
        <w:tc>
          <w:tcPr>
            <w:tcW w:w="764"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1</w:t>
            </w:r>
          </w:p>
        </w:tc>
        <w:tc>
          <w:tcPr>
            <w:tcW w:w="709"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2</w:t>
            </w:r>
          </w:p>
        </w:tc>
        <w:tc>
          <w:tcPr>
            <w:tcW w:w="709"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3</w:t>
            </w:r>
          </w:p>
        </w:tc>
        <w:tc>
          <w:tcPr>
            <w:tcW w:w="708"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4</w:t>
            </w:r>
          </w:p>
        </w:tc>
        <w:tc>
          <w:tcPr>
            <w:tcW w:w="1418"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5</w:t>
            </w:r>
          </w:p>
        </w:tc>
        <w:tc>
          <w:tcPr>
            <w:tcW w:w="1815"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6</w:t>
            </w:r>
          </w:p>
        </w:tc>
      </w:tr>
      <w:tr w:rsidR="00BB0FFB" w:rsidTr="00D22624">
        <w:tc>
          <w:tcPr>
            <w:tcW w:w="1963"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斜面倾角</w:t>
            </w:r>
          </w:p>
        </w:tc>
        <w:tc>
          <w:tcPr>
            <w:tcW w:w="764" w:type="dxa"/>
          </w:tcPr>
          <w:p w:rsidR="00BB0FFB" w:rsidRPr="007F64EC" w:rsidRDefault="00BB0FFB" w:rsidP="00D22624">
            <w:pPr>
              <w:spacing w:line="360" w:lineRule="auto"/>
              <w:jc w:val="center"/>
              <w:rPr>
                <w:rFonts w:ascii="宋体" w:hAnsi="宋体"/>
              </w:rPr>
            </w:pPr>
            <w:r w:rsidRPr="007F64EC">
              <w:rPr>
                <w:rFonts w:ascii="宋体" w:hAnsi="宋体"/>
                <w:szCs w:val="21"/>
              </w:rPr>
              <w:t>θ</w:t>
            </w:r>
          </w:p>
        </w:tc>
        <w:tc>
          <w:tcPr>
            <w:tcW w:w="709" w:type="dxa"/>
          </w:tcPr>
          <w:p w:rsidR="00BB0FFB" w:rsidRPr="007F64EC" w:rsidRDefault="00BB0FFB" w:rsidP="00D22624">
            <w:pPr>
              <w:spacing w:line="360" w:lineRule="auto"/>
              <w:jc w:val="center"/>
              <w:rPr>
                <w:rFonts w:ascii="宋体" w:hAnsi="宋体"/>
              </w:rPr>
            </w:pPr>
            <w:r w:rsidRPr="007F64EC">
              <w:rPr>
                <w:rFonts w:ascii="宋体" w:hAnsi="宋体"/>
                <w:szCs w:val="21"/>
              </w:rPr>
              <w:t>θ</w:t>
            </w:r>
          </w:p>
        </w:tc>
        <w:tc>
          <w:tcPr>
            <w:tcW w:w="709" w:type="dxa"/>
          </w:tcPr>
          <w:p w:rsidR="00BB0FFB" w:rsidRPr="007F64EC" w:rsidRDefault="00BB0FFB" w:rsidP="00D22624">
            <w:pPr>
              <w:spacing w:line="360" w:lineRule="auto"/>
              <w:jc w:val="center"/>
              <w:rPr>
                <w:rFonts w:ascii="宋体" w:hAnsi="宋体"/>
              </w:rPr>
            </w:pPr>
            <w:r w:rsidRPr="007F64EC">
              <w:rPr>
                <w:rFonts w:ascii="宋体" w:hAnsi="宋体"/>
                <w:szCs w:val="21"/>
              </w:rPr>
              <w:t>θ</w:t>
            </w:r>
          </w:p>
        </w:tc>
        <w:tc>
          <w:tcPr>
            <w:tcW w:w="708" w:type="dxa"/>
          </w:tcPr>
          <w:p w:rsidR="00BB0FFB" w:rsidRPr="007F64EC" w:rsidRDefault="00BB0FFB" w:rsidP="00D22624">
            <w:pPr>
              <w:spacing w:line="360" w:lineRule="auto"/>
              <w:jc w:val="center"/>
              <w:rPr>
                <w:rFonts w:ascii="宋体" w:hAnsi="宋体"/>
              </w:rPr>
            </w:pPr>
            <w:r w:rsidRPr="007F64EC">
              <w:rPr>
                <w:rFonts w:ascii="宋体" w:hAnsi="宋体"/>
                <w:szCs w:val="21"/>
              </w:rPr>
              <w:t>θ</w:t>
            </w:r>
          </w:p>
        </w:tc>
        <w:tc>
          <w:tcPr>
            <w:tcW w:w="1418" w:type="dxa"/>
          </w:tcPr>
          <w:p w:rsidR="00BB0FFB" w:rsidRPr="007F64EC" w:rsidRDefault="00BB0FFB" w:rsidP="00D22624">
            <w:pPr>
              <w:spacing w:line="360" w:lineRule="auto"/>
              <w:jc w:val="center"/>
              <w:rPr>
                <w:rFonts w:ascii="宋体" w:hAnsi="宋体"/>
              </w:rPr>
            </w:pPr>
            <w:r w:rsidRPr="007F64EC">
              <w:rPr>
                <w:rFonts w:ascii="宋体" w:hAnsi="宋体"/>
                <w:szCs w:val="21"/>
              </w:rPr>
              <w:t>θ</w:t>
            </w:r>
            <w:r w:rsidRPr="007F64EC">
              <w:rPr>
                <w:rFonts w:ascii="宋体" w:hAnsi="宋体" w:hint="eastAsia"/>
                <w:vertAlign w:val="subscript"/>
              </w:rPr>
              <w:t>1</w:t>
            </w:r>
            <w:r w:rsidRPr="007F64EC">
              <w:rPr>
                <w:rFonts w:ascii="宋体" w:hAnsi="宋体" w:hint="eastAsia"/>
                <w:szCs w:val="21"/>
              </w:rPr>
              <w:t>（</w:t>
            </w:r>
            <w:proofErr w:type="spellStart"/>
            <w:r w:rsidRPr="007F64EC">
              <w:rPr>
                <w:rFonts w:ascii="宋体" w:hAnsi="宋体"/>
                <w:szCs w:val="21"/>
              </w:rPr>
              <w:t>θ</w:t>
            </w:r>
            <w:r w:rsidRPr="007F64EC">
              <w:rPr>
                <w:rFonts w:ascii="宋体" w:hAnsi="宋体" w:hint="eastAsia"/>
                <w:vertAlign w:val="subscript"/>
              </w:rPr>
              <w:t>1</w:t>
            </w:r>
            <w:proofErr w:type="spellEnd"/>
            <w:r w:rsidRPr="007F64EC">
              <w:rPr>
                <w:rFonts w:ascii="宋体" w:hAnsi="宋体" w:hint="eastAsia"/>
                <w:szCs w:val="21"/>
              </w:rPr>
              <w:t>＞</w:t>
            </w:r>
            <w:r w:rsidRPr="007F64EC">
              <w:rPr>
                <w:rFonts w:ascii="宋体" w:hAnsi="宋体"/>
                <w:szCs w:val="21"/>
              </w:rPr>
              <w:t>θ</w:t>
            </w:r>
            <w:r w:rsidRPr="007F64EC">
              <w:rPr>
                <w:rFonts w:ascii="宋体" w:hAnsi="宋体" w:hint="eastAsia"/>
                <w:vertAlign w:val="subscript"/>
              </w:rPr>
              <w:t>2</w:t>
            </w:r>
            <w:r w:rsidRPr="007F64EC">
              <w:rPr>
                <w:rFonts w:ascii="宋体" w:hAnsi="宋体" w:hint="eastAsia"/>
                <w:szCs w:val="21"/>
              </w:rPr>
              <w:t>）</w:t>
            </w:r>
          </w:p>
        </w:tc>
        <w:tc>
          <w:tcPr>
            <w:tcW w:w="1815" w:type="dxa"/>
          </w:tcPr>
          <w:p w:rsidR="00BB0FFB" w:rsidRPr="007F64EC" w:rsidRDefault="00BB0FFB" w:rsidP="00D22624">
            <w:pPr>
              <w:spacing w:line="360" w:lineRule="auto"/>
              <w:jc w:val="center"/>
              <w:rPr>
                <w:rFonts w:ascii="宋体" w:hAnsi="宋体"/>
              </w:rPr>
            </w:pPr>
            <w:r w:rsidRPr="007F64EC">
              <w:rPr>
                <w:rFonts w:ascii="宋体" w:hAnsi="宋体"/>
                <w:szCs w:val="21"/>
              </w:rPr>
              <w:t>θ</w:t>
            </w:r>
            <w:r w:rsidRPr="007F64EC">
              <w:rPr>
                <w:rFonts w:ascii="宋体" w:hAnsi="宋体" w:hint="eastAsia"/>
                <w:vertAlign w:val="subscript"/>
              </w:rPr>
              <w:t>2</w:t>
            </w:r>
            <w:r w:rsidRPr="007F64EC">
              <w:rPr>
                <w:rFonts w:ascii="宋体" w:hAnsi="宋体" w:hint="eastAsia"/>
                <w:szCs w:val="21"/>
              </w:rPr>
              <w:t>（</w:t>
            </w:r>
            <w:proofErr w:type="spellStart"/>
            <w:r w:rsidRPr="007F64EC">
              <w:rPr>
                <w:rFonts w:ascii="宋体" w:hAnsi="宋体"/>
                <w:szCs w:val="21"/>
              </w:rPr>
              <w:t>θ</w:t>
            </w:r>
            <w:r w:rsidRPr="007F64EC">
              <w:rPr>
                <w:rFonts w:ascii="宋体" w:hAnsi="宋体" w:hint="eastAsia"/>
                <w:vertAlign w:val="subscript"/>
              </w:rPr>
              <w:t>2</w:t>
            </w:r>
            <w:proofErr w:type="spellEnd"/>
            <w:r w:rsidRPr="007F64EC">
              <w:rPr>
                <w:rFonts w:ascii="宋体" w:hAnsi="宋体" w:hint="eastAsia"/>
                <w:szCs w:val="21"/>
              </w:rPr>
              <w:t>＞</w:t>
            </w:r>
            <w:r w:rsidRPr="007F64EC">
              <w:rPr>
                <w:rFonts w:ascii="宋体" w:hAnsi="宋体"/>
                <w:szCs w:val="21"/>
              </w:rPr>
              <w:t>θ</w:t>
            </w:r>
            <w:r w:rsidRPr="007F64EC">
              <w:rPr>
                <w:rFonts w:ascii="宋体" w:hAnsi="宋体" w:hint="eastAsia"/>
                <w:vertAlign w:val="subscript"/>
              </w:rPr>
              <w:t>1</w:t>
            </w:r>
            <w:r w:rsidRPr="007F64EC">
              <w:rPr>
                <w:rFonts w:ascii="宋体" w:hAnsi="宋体" w:hint="eastAsia"/>
                <w:szCs w:val="21"/>
              </w:rPr>
              <w:t>）</w:t>
            </w:r>
          </w:p>
        </w:tc>
      </w:tr>
      <w:tr w:rsidR="00BB0FFB" w:rsidTr="00D22624">
        <w:tc>
          <w:tcPr>
            <w:tcW w:w="1963"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斜面的表面材料</w:t>
            </w:r>
          </w:p>
        </w:tc>
        <w:tc>
          <w:tcPr>
            <w:tcW w:w="764"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木板</w:t>
            </w:r>
          </w:p>
        </w:tc>
        <w:tc>
          <w:tcPr>
            <w:tcW w:w="709"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毛巾</w:t>
            </w:r>
          </w:p>
        </w:tc>
        <w:tc>
          <w:tcPr>
            <w:tcW w:w="709"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木板</w:t>
            </w:r>
          </w:p>
        </w:tc>
        <w:tc>
          <w:tcPr>
            <w:tcW w:w="708"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木板</w:t>
            </w:r>
          </w:p>
        </w:tc>
        <w:tc>
          <w:tcPr>
            <w:tcW w:w="1418"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木板</w:t>
            </w:r>
          </w:p>
        </w:tc>
        <w:tc>
          <w:tcPr>
            <w:tcW w:w="1815"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木板</w:t>
            </w:r>
          </w:p>
        </w:tc>
      </w:tr>
      <w:tr w:rsidR="00BB0FFB" w:rsidTr="00D22624">
        <w:tc>
          <w:tcPr>
            <w:tcW w:w="1963"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物块重G/N</w:t>
            </w:r>
          </w:p>
        </w:tc>
        <w:tc>
          <w:tcPr>
            <w:tcW w:w="764"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2.0</w:t>
            </w:r>
          </w:p>
        </w:tc>
        <w:tc>
          <w:tcPr>
            <w:tcW w:w="709"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2.0</w:t>
            </w:r>
          </w:p>
        </w:tc>
        <w:tc>
          <w:tcPr>
            <w:tcW w:w="709"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4.0</w:t>
            </w:r>
          </w:p>
        </w:tc>
        <w:tc>
          <w:tcPr>
            <w:tcW w:w="708"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6.0</w:t>
            </w:r>
          </w:p>
        </w:tc>
        <w:tc>
          <w:tcPr>
            <w:tcW w:w="1418"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2.0</w:t>
            </w:r>
          </w:p>
        </w:tc>
        <w:tc>
          <w:tcPr>
            <w:tcW w:w="1815"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2.0</w:t>
            </w:r>
          </w:p>
        </w:tc>
      </w:tr>
      <w:tr w:rsidR="00BB0FFB" w:rsidTr="00D22624">
        <w:tc>
          <w:tcPr>
            <w:tcW w:w="1963"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沿斜面拉力F/N</w:t>
            </w:r>
          </w:p>
        </w:tc>
        <w:tc>
          <w:tcPr>
            <w:tcW w:w="764"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1.35</w:t>
            </w:r>
          </w:p>
        </w:tc>
        <w:tc>
          <w:tcPr>
            <w:tcW w:w="709"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1.52</w:t>
            </w:r>
          </w:p>
        </w:tc>
        <w:tc>
          <w:tcPr>
            <w:tcW w:w="709"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2.70</w:t>
            </w:r>
          </w:p>
        </w:tc>
        <w:tc>
          <w:tcPr>
            <w:tcW w:w="708"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4.05</w:t>
            </w:r>
          </w:p>
        </w:tc>
        <w:tc>
          <w:tcPr>
            <w:tcW w:w="1418"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1.52</w:t>
            </w:r>
          </w:p>
        </w:tc>
        <w:tc>
          <w:tcPr>
            <w:tcW w:w="1815" w:type="dxa"/>
          </w:tcPr>
          <w:p w:rsidR="00BB0FFB" w:rsidRPr="007F64EC" w:rsidRDefault="00BB0FFB" w:rsidP="00D22624">
            <w:pPr>
              <w:spacing w:line="360" w:lineRule="auto"/>
              <w:jc w:val="center"/>
              <w:rPr>
                <w:rFonts w:ascii="宋体" w:hAnsi="宋体"/>
              </w:rPr>
            </w:pPr>
            <w:r w:rsidRPr="007F64EC">
              <w:rPr>
                <w:rFonts w:ascii="宋体" w:hAnsi="宋体" w:hint="eastAsia"/>
                <w:szCs w:val="21"/>
              </w:rPr>
              <w:t>1.70</w:t>
            </w:r>
          </w:p>
        </w:tc>
      </w:tr>
    </w:tbl>
    <w:p w:rsidR="00BB0FFB" w:rsidRPr="003B4D60" w:rsidRDefault="00BB0FFB" w:rsidP="00BB0FFB">
      <w:pPr>
        <w:spacing w:line="360" w:lineRule="auto"/>
        <w:ind w:leftChars="130" w:left="273"/>
        <w:rPr>
          <w:rFonts w:ascii="宋体" w:hAnsi="宋体"/>
        </w:rPr>
      </w:pPr>
      <w:r w:rsidRPr="003B4D60">
        <w:rPr>
          <w:rFonts w:ascii="宋体" w:hAnsi="宋体" w:hint="eastAsia"/>
          <w:szCs w:val="21"/>
        </w:rPr>
        <w:t>回答下列问题：</w:t>
      </w:r>
    </w:p>
    <w:p w:rsidR="00BB0FFB" w:rsidRPr="003B4D60" w:rsidRDefault="00BB0FFB" w:rsidP="00BB0FFB">
      <w:pPr>
        <w:spacing w:line="360" w:lineRule="auto"/>
        <w:ind w:leftChars="130" w:left="273"/>
        <w:rPr>
          <w:rFonts w:ascii="宋体" w:hAnsi="宋体"/>
        </w:rPr>
      </w:pPr>
      <w:r w:rsidRPr="003B4D60">
        <w:rPr>
          <w:rFonts w:ascii="宋体" w:hAnsi="宋体" w:hint="eastAsia"/>
          <w:szCs w:val="21"/>
        </w:rPr>
        <w:t>（1）通过对比实验</w:t>
      </w:r>
      <w:r w:rsidRPr="003B4D60">
        <w:rPr>
          <w:rFonts w:ascii="宋体" w:hAnsi="宋体" w:hint="eastAsia"/>
          <w:szCs w:val="21"/>
          <w:u w:val="single"/>
        </w:rPr>
        <w:t xml:space="preserve">　</w:t>
      </w:r>
      <w:r>
        <w:rPr>
          <w:rFonts w:ascii="宋体" w:hAnsi="宋体" w:hint="eastAsia"/>
          <w:szCs w:val="21"/>
          <w:u w:val="single"/>
        </w:rPr>
        <w:t xml:space="preserve">  </w:t>
      </w:r>
      <w:r w:rsidRPr="003B4D60">
        <w:rPr>
          <w:rFonts w:ascii="宋体" w:hAnsi="宋体" w:hint="eastAsia"/>
          <w:szCs w:val="21"/>
          <w:u w:val="single"/>
        </w:rPr>
        <w:t xml:space="preserve">　</w:t>
      </w:r>
      <w:r w:rsidRPr="003B4D60">
        <w:rPr>
          <w:rFonts w:ascii="宋体" w:hAnsi="宋体" w:hint="eastAsia"/>
          <w:szCs w:val="21"/>
        </w:rPr>
        <w:t>中的数据可知，使用斜面省力的情况与斜面的表面材料有关；</w:t>
      </w:r>
    </w:p>
    <w:p w:rsidR="00BB0FFB" w:rsidRPr="003B4D60" w:rsidRDefault="00BB0FFB" w:rsidP="00BB0FFB">
      <w:pPr>
        <w:spacing w:line="360" w:lineRule="auto"/>
        <w:rPr>
          <w:rFonts w:ascii="宋体" w:hAnsi="宋体"/>
        </w:rPr>
      </w:pPr>
      <w:r w:rsidRPr="003B4D60">
        <w:rPr>
          <w:rFonts w:ascii="宋体" w:hAnsi="宋体" w:hint="eastAsia"/>
          <w:szCs w:val="21"/>
        </w:rPr>
        <w:t>（2）通过对比实验1、5、6中的数据，得出的结论是：在其他条件相同时，</w:t>
      </w:r>
      <w:r>
        <w:rPr>
          <w:rFonts w:ascii="宋体" w:hAnsi="宋体" w:hint="eastAsia"/>
          <w:szCs w:val="21"/>
          <w:u w:val="single"/>
        </w:rPr>
        <w:t xml:space="preserve">　      </w:t>
      </w:r>
      <w:r w:rsidRPr="003B4D60">
        <w:rPr>
          <w:rFonts w:ascii="宋体" w:hAnsi="宋体" w:hint="eastAsia"/>
          <w:szCs w:val="21"/>
          <w:u w:val="single"/>
        </w:rPr>
        <w:t xml:space="preserve">　</w:t>
      </w:r>
      <w:r w:rsidRPr="003B4D60">
        <w:rPr>
          <w:rFonts w:ascii="宋体" w:hAnsi="宋体" w:hint="eastAsia"/>
          <w:szCs w:val="21"/>
        </w:rPr>
        <w:t>；</w:t>
      </w:r>
    </w:p>
    <w:p w:rsidR="00BB0FFB" w:rsidRPr="003B4D60" w:rsidRDefault="00BB0FFB" w:rsidP="00BB0FFB">
      <w:pPr>
        <w:spacing w:line="360" w:lineRule="auto"/>
        <w:rPr>
          <w:rFonts w:ascii="宋体" w:hAnsi="宋体"/>
        </w:rPr>
      </w:pPr>
      <w:r w:rsidRPr="003B4D60">
        <w:rPr>
          <w:rFonts w:ascii="宋体" w:hAnsi="宋体" w:hint="eastAsia"/>
          <w:szCs w:val="21"/>
        </w:rPr>
        <w:t>（3）为验证猜想3，小明做了实验</w:t>
      </w:r>
      <w:r w:rsidRPr="003B4D60">
        <w:rPr>
          <w:rFonts w:ascii="宋体" w:hAnsi="宋体" w:hint="eastAsia"/>
          <w:szCs w:val="21"/>
          <w:u w:val="single"/>
        </w:rPr>
        <w:t xml:space="preserve">　　</w:t>
      </w:r>
      <w:r w:rsidRPr="003B4D60">
        <w:rPr>
          <w:rFonts w:ascii="宋体" w:hAnsi="宋体" w:hint="eastAsia"/>
          <w:szCs w:val="21"/>
        </w:rPr>
        <w:t>（填写实验序号），分析实验数据后，小明认为这几次实验省力情况相同，依据是</w:t>
      </w:r>
      <w:r>
        <w:rPr>
          <w:rFonts w:ascii="宋体" w:hAnsi="宋体" w:hint="eastAsia"/>
          <w:szCs w:val="21"/>
          <w:u w:val="single"/>
        </w:rPr>
        <w:t xml:space="preserve">　                                                </w:t>
      </w:r>
      <w:r w:rsidRPr="003B4D60">
        <w:rPr>
          <w:rFonts w:ascii="宋体" w:hAnsi="宋体" w:hint="eastAsia"/>
          <w:szCs w:val="21"/>
          <w:u w:val="single"/>
        </w:rPr>
        <w:t xml:space="preserve">　</w:t>
      </w:r>
      <w:r w:rsidRPr="003B4D60">
        <w:rPr>
          <w:rFonts w:ascii="宋体" w:hAnsi="宋体" w:hint="eastAsia"/>
          <w:szCs w:val="21"/>
        </w:rPr>
        <w:t>。</w:t>
      </w:r>
    </w:p>
    <w:p w:rsidR="00BB0FFB" w:rsidRPr="003B4D60" w:rsidRDefault="00BB0FFB" w:rsidP="00BB0FFB">
      <w:pPr>
        <w:spacing w:line="360" w:lineRule="auto"/>
        <w:rPr>
          <w:rFonts w:ascii="宋体" w:hAnsi="宋体"/>
        </w:rPr>
      </w:pPr>
      <w:r w:rsidRPr="003B4D60">
        <w:rPr>
          <w:rFonts w:ascii="宋体" w:hAnsi="宋体" w:hint="eastAsia"/>
          <w:szCs w:val="21"/>
        </w:rPr>
        <w:t>【拓展】完成实验后，小明沿斜面用1.8N的拉力，将重为4.5N的物体从斜面底端匀速拉到了顶端。已知斜面长1.2m、高0.3m，则斜面的机械效率</w:t>
      </w:r>
      <w:proofErr w:type="gramStart"/>
      <w:r w:rsidRPr="003B4D60">
        <w:rPr>
          <w:rFonts w:ascii="宋体" w:hAnsi="宋体" w:hint="eastAsia"/>
          <w:szCs w:val="21"/>
        </w:rPr>
        <w:t>是</w:t>
      </w:r>
      <w:r w:rsidRPr="003B4D60">
        <w:rPr>
          <w:rFonts w:ascii="宋体" w:hAnsi="宋体" w:hint="eastAsia"/>
          <w:szCs w:val="21"/>
          <w:u w:val="single"/>
        </w:rPr>
        <w:t xml:space="preserve">　　</w:t>
      </w:r>
      <w:proofErr w:type="gramEnd"/>
      <w:r w:rsidRPr="003B4D60">
        <w:rPr>
          <w:rFonts w:ascii="宋体" w:hAnsi="宋体" w:hint="eastAsia"/>
          <w:szCs w:val="21"/>
        </w:rPr>
        <w:t>%</w:t>
      </w:r>
      <w:r>
        <w:rPr>
          <w:rFonts w:ascii="宋体" w:hAnsi="宋体" w:hint="eastAsia"/>
          <w:szCs w:val="21"/>
        </w:rPr>
        <w:t>。</w:t>
      </w:r>
      <w:r w:rsidRPr="003B4D60">
        <w:rPr>
          <w:rFonts w:ascii="宋体" w:hAnsi="宋体" w:hint="eastAsia"/>
          <w:szCs w:val="21"/>
        </w:rPr>
        <w:t>（把重物直接提升0.3m所做的</w:t>
      </w:r>
      <w:proofErr w:type="gramStart"/>
      <w:r w:rsidRPr="003B4D60">
        <w:rPr>
          <w:rFonts w:ascii="宋体" w:hAnsi="宋体" w:hint="eastAsia"/>
          <w:szCs w:val="21"/>
        </w:rPr>
        <w:t>功作为</w:t>
      </w:r>
      <w:proofErr w:type="gramEnd"/>
      <w:r w:rsidRPr="003B4D60">
        <w:rPr>
          <w:rFonts w:ascii="宋体" w:hAnsi="宋体" w:hint="eastAsia"/>
          <w:szCs w:val="21"/>
        </w:rPr>
        <w:t>有用功）</w:t>
      </w:r>
    </w:p>
    <w:p w:rsidR="00BB0FFB" w:rsidRPr="003B4D60" w:rsidRDefault="00BB0FFB" w:rsidP="00BB0FFB">
      <w:pPr>
        <w:spacing w:line="360" w:lineRule="auto"/>
        <w:ind w:leftChars="130" w:left="273"/>
        <w:rPr>
          <w:rFonts w:ascii="宋体" w:hAnsi="宋体"/>
        </w:rPr>
      </w:pPr>
      <w:r>
        <w:rPr>
          <w:rFonts w:ascii="宋体" w:hAnsi="宋体"/>
          <w:noProof/>
          <w:szCs w:val="21"/>
          <w:lang w:eastAsia="zh-TW"/>
        </w:rPr>
        <w:drawing>
          <wp:inline distT="0" distB="0" distL="0" distR="0">
            <wp:extent cx="1676400" cy="666750"/>
            <wp:effectExtent l="0" t="0" r="0" b="0"/>
            <wp:docPr id="144" name="图片 1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76400" cy="666750"/>
                    </a:xfrm>
                    <a:prstGeom prst="rect">
                      <a:avLst/>
                    </a:prstGeom>
                    <a:noFill/>
                    <a:ln>
                      <a:noFill/>
                    </a:ln>
                  </pic:spPr>
                </pic:pic>
              </a:graphicData>
            </a:graphic>
          </wp:inline>
        </w:drawing>
      </w:r>
    </w:p>
    <w:p w:rsidR="00BB0FFB" w:rsidRPr="006F341B" w:rsidRDefault="00BB0FFB" w:rsidP="00BB0FFB">
      <w:pPr>
        <w:spacing w:line="360" w:lineRule="auto"/>
        <w:rPr>
          <w:rFonts w:ascii="宋体" w:hAnsi="宋体"/>
          <w:color w:val="FF0000"/>
        </w:rPr>
      </w:pPr>
      <w:r w:rsidRPr="006F341B">
        <w:rPr>
          <w:rFonts w:ascii="宋体" w:hAnsi="宋体" w:hint="eastAsia"/>
          <w:color w:val="FF0000"/>
          <w:szCs w:val="21"/>
        </w:rPr>
        <w:t>【答案】盘山公路  （1）1和2 （2）其他条件相同时，斜面的倾斜程度越小，提升物体越省力（3）1、3、4    根据1、3、4的实验数据可知，物体的重力变为原来的几倍，拉力会变为原来的几倍，即沿斜面的拉力F与物体的重力G的比值大小相等  【拓展】62.5</w:t>
      </w:r>
    </w:p>
    <w:p w:rsidR="00BB0FFB" w:rsidRPr="006F341B" w:rsidRDefault="00BB0FFB" w:rsidP="00BB0FFB">
      <w:pPr>
        <w:spacing w:line="360" w:lineRule="auto"/>
        <w:rPr>
          <w:rFonts w:ascii="宋体" w:hAnsi="宋体"/>
          <w:color w:val="FF0000"/>
        </w:rPr>
      </w:pPr>
      <w:r w:rsidRPr="006F341B">
        <w:rPr>
          <w:rFonts w:ascii="宋体" w:hAnsi="宋体" w:hint="eastAsia"/>
          <w:color w:val="FF0000"/>
          <w:szCs w:val="21"/>
        </w:rPr>
        <w:t>【解析】斜面是一种简单机械，使用斜面可以省力。当斜面的高度一定时，斜面越长，则坡度越缓，则越省力；如：盘山公路。</w:t>
      </w:r>
    </w:p>
    <w:p w:rsidR="00BB0FFB" w:rsidRPr="006F341B" w:rsidRDefault="00BB0FFB" w:rsidP="00BB0FFB">
      <w:pPr>
        <w:spacing w:line="360" w:lineRule="auto"/>
        <w:rPr>
          <w:rFonts w:ascii="宋体" w:hAnsi="宋体"/>
          <w:color w:val="FF0000"/>
        </w:rPr>
      </w:pPr>
      <w:r w:rsidRPr="006F341B">
        <w:rPr>
          <w:rFonts w:ascii="宋体" w:hAnsi="宋体" w:hint="eastAsia"/>
          <w:color w:val="FF0000"/>
          <w:szCs w:val="21"/>
        </w:rPr>
        <w:t>（1）探究斜面省力的情况与斜面的表面材料有关时，采用的是控制变量法，实验中需要控制物重、倾角相同，表面材料不同，所以应该对比1和2的数据。</w:t>
      </w:r>
    </w:p>
    <w:p w:rsidR="00BB0FFB" w:rsidRPr="006F341B" w:rsidRDefault="00BB0FFB" w:rsidP="00BB0FFB">
      <w:pPr>
        <w:spacing w:line="360" w:lineRule="auto"/>
        <w:rPr>
          <w:rFonts w:ascii="宋体" w:hAnsi="宋体"/>
          <w:color w:val="FF0000"/>
        </w:rPr>
      </w:pPr>
      <w:r w:rsidRPr="006F341B">
        <w:rPr>
          <w:rFonts w:ascii="宋体" w:hAnsi="宋体" w:hint="eastAsia"/>
          <w:color w:val="FF0000"/>
          <w:szCs w:val="21"/>
        </w:rPr>
        <w:t>（2）对比实验1、5、6中的数据可知，在斜面的表面材料、物</w:t>
      </w:r>
      <w:proofErr w:type="gramStart"/>
      <w:r w:rsidRPr="006F341B">
        <w:rPr>
          <w:rFonts w:ascii="宋体" w:hAnsi="宋体" w:hint="eastAsia"/>
          <w:color w:val="FF0000"/>
          <w:szCs w:val="21"/>
        </w:rPr>
        <w:t>重相同</w:t>
      </w:r>
      <w:proofErr w:type="gramEnd"/>
      <w:r w:rsidRPr="006F341B">
        <w:rPr>
          <w:rFonts w:ascii="宋体" w:hAnsi="宋体" w:hint="eastAsia"/>
          <w:color w:val="FF0000"/>
          <w:szCs w:val="21"/>
        </w:rPr>
        <w:t>的情况下，倾角越小，拉力越小，故结论是：在其他条件相同时，斜面的倾斜程度越小，提升物体越省力。</w:t>
      </w:r>
    </w:p>
    <w:p w:rsidR="00BB0FFB" w:rsidRPr="006F341B" w:rsidRDefault="00BB0FFB" w:rsidP="00BB0FFB">
      <w:pPr>
        <w:spacing w:line="360" w:lineRule="auto"/>
        <w:rPr>
          <w:rFonts w:ascii="宋体" w:hAnsi="宋体"/>
          <w:color w:val="FF0000"/>
        </w:rPr>
      </w:pPr>
      <w:r w:rsidRPr="006F341B">
        <w:rPr>
          <w:rFonts w:ascii="宋体" w:hAnsi="宋体" w:hint="eastAsia"/>
          <w:color w:val="FF0000"/>
          <w:szCs w:val="21"/>
        </w:rPr>
        <w:t>（3）探究斜面省力的情况与重力大小有关时，根据控制变量法可知，实验中需要控制倾角相同、表面材料相同，物体的重力不同；所以需要对比1、3、4的实验数据。根据1、3、4的实验数据可知，物体的重力变为原来的几倍，拉力会变为原来的几倍，即沿斜面的拉力与物体的重力G的比值大小相等。</w:t>
      </w:r>
    </w:p>
    <w:p w:rsidR="00BB0FFB" w:rsidRPr="006F341B" w:rsidRDefault="00BB0FFB" w:rsidP="00BB0FFB">
      <w:pPr>
        <w:spacing w:line="360" w:lineRule="auto"/>
        <w:rPr>
          <w:rFonts w:ascii="宋体" w:hAnsi="宋体"/>
          <w:color w:val="FF0000"/>
        </w:rPr>
      </w:pPr>
      <w:r w:rsidRPr="006F341B">
        <w:rPr>
          <w:rFonts w:ascii="宋体" w:hAnsi="宋体" w:hint="eastAsia"/>
          <w:color w:val="FF0000"/>
          <w:szCs w:val="21"/>
        </w:rPr>
        <w:t>【拓展】有用功为：W</w:t>
      </w:r>
      <w:r w:rsidRPr="006F341B">
        <w:rPr>
          <w:rFonts w:ascii="宋体" w:hAnsi="宋体" w:hint="eastAsia"/>
          <w:color w:val="FF0000"/>
          <w:vertAlign w:val="subscript"/>
        </w:rPr>
        <w:t>有</w:t>
      </w:r>
      <w:r w:rsidRPr="006F341B">
        <w:rPr>
          <w:rFonts w:ascii="宋体" w:hAnsi="宋体" w:hint="eastAsia"/>
          <w:color w:val="FF0000"/>
          <w:szCs w:val="21"/>
        </w:rPr>
        <w:t>＝</w:t>
      </w:r>
      <w:proofErr w:type="spellStart"/>
      <w:r w:rsidRPr="006F341B">
        <w:rPr>
          <w:rFonts w:ascii="宋体" w:hAnsi="宋体" w:hint="eastAsia"/>
          <w:color w:val="FF0000"/>
          <w:szCs w:val="21"/>
        </w:rPr>
        <w:t>Gh</w:t>
      </w:r>
      <w:proofErr w:type="spellEnd"/>
      <w:r w:rsidRPr="006F341B">
        <w:rPr>
          <w:rFonts w:ascii="宋体" w:hAnsi="宋体" w:hint="eastAsia"/>
          <w:color w:val="FF0000"/>
          <w:szCs w:val="21"/>
        </w:rPr>
        <w:t>＝4.5N×0.3m＝1.35J；拉力做的总功：W</w:t>
      </w:r>
      <w:r w:rsidRPr="006F341B">
        <w:rPr>
          <w:rFonts w:ascii="宋体" w:hAnsi="宋体" w:hint="eastAsia"/>
          <w:color w:val="FF0000"/>
          <w:vertAlign w:val="subscript"/>
        </w:rPr>
        <w:t>总</w:t>
      </w:r>
      <w:r w:rsidRPr="006F341B">
        <w:rPr>
          <w:rFonts w:ascii="宋体" w:hAnsi="宋体" w:hint="eastAsia"/>
          <w:color w:val="FF0000"/>
          <w:szCs w:val="21"/>
        </w:rPr>
        <w:t>＝</w:t>
      </w:r>
      <w:proofErr w:type="spellStart"/>
      <w:r w:rsidRPr="006F341B">
        <w:rPr>
          <w:rFonts w:ascii="宋体" w:hAnsi="宋体" w:hint="eastAsia"/>
          <w:color w:val="FF0000"/>
          <w:szCs w:val="21"/>
        </w:rPr>
        <w:t>Fs</w:t>
      </w:r>
      <w:proofErr w:type="spellEnd"/>
      <w:r w:rsidRPr="006F341B">
        <w:rPr>
          <w:rFonts w:ascii="宋体" w:hAnsi="宋体" w:hint="eastAsia"/>
          <w:color w:val="FF0000"/>
          <w:szCs w:val="21"/>
        </w:rPr>
        <w:t>＝1.8N×1.2m＝2.16J；斜面的机械效率：</w:t>
      </w:r>
      <w:r w:rsidRPr="006F341B">
        <w:rPr>
          <w:rFonts w:ascii="宋体" w:hAnsi="宋体"/>
          <w:color w:val="FF0000"/>
          <w:szCs w:val="21"/>
        </w:rPr>
        <w:t>η</w:t>
      </w:r>
      <w:r w:rsidRPr="006F341B">
        <w:rPr>
          <w:rFonts w:ascii="宋体" w:hAnsi="宋体" w:hint="eastAsia"/>
          <w:color w:val="FF0000"/>
          <w:szCs w:val="21"/>
        </w:rPr>
        <w:t>＝W</w:t>
      </w:r>
      <w:r w:rsidRPr="006F341B">
        <w:rPr>
          <w:rFonts w:ascii="宋体" w:hAnsi="宋体" w:hint="eastAsia"/>
          <w:color w:val="FF0000"/>
          <w:szCs w:val="21"/>
          <w:vertAlign w:val="subscript"/>
        </w:rPr>
        <w:t>有</w:t>
      </w:r>
      <w:r w:rsidRPr="006F341B">
        <w:rPr>
          <w:rFonts w:ascii="宋体" w:hAnsi="宋体" w:hint="eastAsia"/>
          <w:color w:val="FF0000"/>
          <w:szCs w:val="21"/>
        </w:rPr>
        <w:t>/W</w:t>
      </w:r>
      <w:r w:rsidRPr="006F341B">
        <w:rPr>
          <w:rFonts w:ascii="宋体" w:hAnsi="宋体" w:hint="eastAsia"/>
          <w:color w:val="FF0000"/>
          <w:szCs w:val="21"/>
          <w:vertAlign w:val="subscript"/>
        </w:rPr>
        <w:t>总</w:t>
      </w:r>
      <w:r w:rsidRPr="006F341B">
        <w:rPr>
          <w:rFonts w:ascii="宋体" w:hAnsi="宋体" w:hint="eastAsia"/>
          <w:color w:val="FF0000"/>
          <w:szCs w:val="21"/>
        </w:rPr>
        <w:t>×100%=1.35J/2.16J×100%=62.5%。</w:t>
      </w:r>
    </w:p>
    <w:p w:rsidR="00BB0FFB" w:rsidRDefault="00BB0FFB" w:rsidP="00BB0FFB">
      <w:pPr>
        <w:spacing w:line="360" w:lineRule="auto"/>
        <w:jc w:val="left"/>
        <w:textAlignment w:val="center"/>
        <w:rPr>
          <w:rFonts w:ascii="宋体" w:hAnsi="宋体"/>
          <w:color w:val="000000"/>
        </w:rPr>
      </w:pPr>
      <w:r>
        <w:rPr>
          <w:rFonts w:hint="eastAsia"/>
          <w:color w:val="000000"/>
        </w:rPr>
        <w:t>11.(2020</w:t>
      </w:r>
      <w:r>
        <w:rPr>
          <w:rFonts w:hint="eastAsia"/>
          <w:color w:val="000000"/>
        </w:rPr>
        <w:t>随州</w:t>
      </w:r>
      <w:r>
        <w:rPr>
          <w:rFonts w:hint="eastAsia"/>
          <w:color w:val="000000"/>
        </w:rPr>
        <w:t>17)</w:t>
      </w:r>
      <w:r>
        <w:rPr>
          <w:rFonts w:ascii="宋体" w:hAnsi="宋体"/>
          <w:color w:val="000000"/>
        </w:rPr>
        <w:t>小红在探究杠杆的平衡条件时，找来一个量程为</w:t>
      </w:r>
      <w:r>
        <w:rPr>
          <w:rFonts w:eastAsia="Times New Roman"/>
          <w:color w:val="000000"/>
        </w:rPr>
        <w:t>5N</w:t>
      </w:r>
      <w:r>
        <w:rPr>
          <w:rFonts w:ascii="宋体" w:hAnsi="宋体"/>
          <w:color w:val="000000"/>
        </w:rPr>
        <w:t>的弹簧测力计和若干个重均为</w:t>
      </w:r>
      <w:r>
        <w:rPr>
          <w:rFonts w:eastAsia="Times New Roman"/>
          <w:color w:val="000000"/>
        </w:rPr>
        <w:t>0.5N</w:t>
      </w:r>
      <w:r>
        <w:rPr>
          <w:rFonts w:ascii="宋体" w:hAnsi="宋体"/>
          <w:color w:val="000000"/>
        </w:rPr>
        <w:t>的钩码，实验前测得杠杆上相邻刻度线间的距离都等于</w:t>
      </w:r>
      <w:r>
        <w:rPr>
          <w:rFonts w:eastAsia="Times New Roman"/>
          <w:color w:val="000000"/>
        </w:rPr>
        <w:t>2cm</w:t>
      </w:r>
      <w:r>
        <w:rPr>
          <w:rFonts w:ascii="宋体" w:hAnsi="宋体"/>
          <w:color w:val="000000"/>
        </w:rPr>
        <w:t>。请回答下列问题：</w:t>
      </w:r>
    </w:p>
    <w:p w:rsidR="00BB0FFB" w:rsidRDefault="00BB0FFB" w:rsidP="00BB0FFB">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实验前，小红先将杠杆调至水平位置平衡，这样操作的目的是______；</w:t>
      </w:r>
    </w:p>
    <w:p w:rsidR="00BB0FFB" w:rsidRDefault="00BB0FFB" w:rsidP="00BB0FFB">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小红在实验中测得一组数据如下表，于是他立即得出了杠杆的平衡条件：“</w:t>
      </w:r>
      <w:r>
        <w:rPr>
          <w:rFonts w:eastAsia="Times New Roman"/>
          <w:i/>
          <w:color w:val="000000"/>
        </w:rPr>
        <w:t>F</w:t>
      </w:r>
      <w:r>
        <w:rPr>
          <w:rFonts w:eastAsia="Times New Roman"/>
          <w:color w:val="000000"/>
          <w:vertAlign w:val="subscript"/>
        </w:rPr>
        <w:t>1</w:t>
      </w:r>
      <w:r>
        <w:rPr>
          <w:rFonts w:eastAsia="Times New Roman"/>
          <w:color w:val="000000"/>
        </w:rPr>
        <w:t>×</w:t>
      </w:r>
      <w:r>
        <w:rPr>
          <w:rFonts w:eastAsia="Times New Roman"/>
          <w:i/>
          <w:color w:val="000000"/>
        </w:rPr>
        <w:t>L</w:t>
      </w:r>
      <w:r>
        <w:rPr>
          <w:rFonts w:eastAsia="Times New Roman"/>
          <w:color w:val="000000"/>
          <w:vertAlign w:val="subscript"/>
        </w:rPr>
        <w:t>1</w:t>
      </w:r>
      <w:r>
        <w:rPr>
          <w:rFonts w:eastAsia="Times New Roman"/>
          <w:color w:val="000000"/>
        </w:rPr>
        <w:t>=</w:t>
      </w:r>
      <w:r>
        <w:rPr>
          <w:rFonts w:eastAsia="Times New Roman"/>
          <w:i/>
          <w:color w:val="000000"/>
        </w:rPr>
        <w:t>F</w:t>
      </w:r>
      <w:r>
        <w:rPr>
          <w:rFonts w:eastAsia="Times New Roman"/>
          <w:color w:val="000000"/>
          <w:vertAlign w:val="subscript"/>
        </w:rPr>
        <w:t>2</w:t>
      </w:r>
      <w:r>
        <w:rPr>
          <w:rFonts w:eastAsia="Times New Roman"/>
          <w:color w:val="000000"/>
        </w:rPr>
        <w:t>×</w:t>
      </w:r>
      <w:r>
        <w:rPr>
          <w:rFonts w:eastAsia="Times New Roman"/>
          <w:i/>
          <w:color w:val="000000"/>
        </w:rPr>
        <w:t>L</w:t>
      </w:r>
      <w:r>
        <w:rPr>
          <w:rFonts w:eastAsia="Times New Roman"/>
          <w:color w:val="000000"/>
          <w:vertAlign w:val="subscript"/>
        </w:rPr>
        <w:t>2</w:t>
      </w:r>
      <w:r>
        <w:rPr>
          <w:rFonts w:ascii="宋体" w:hAnsi="宋体"/>
          <w:color w:val="000000"/>
        </w:rPr>
        <w:t>”，你认为是否合理，并说明理由：______；</w:t>
      </w:r>
    </w:p>
    <w:tbl>
      <w:tblPr>
        <w:tblW w:w="6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48"/>
        <w:gridCol w:w="1699"/>
        <w:gridCol w:w="1564"/>
        <w:gridCol w:w="1699"/>
      </w:tblGrid>
      <w:tr w:rsidR="00BB0FFB" w:rsidTr="00D22624">
        <w:trPr>
          <w:trHeight w:val="330"/>
        </w:trPr>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i/>
                <w:color w:val="000000"/>
              </w:rPr>
              <w:t>F</w:t>
            </w:r>
            <w:r>
              <w:rPr>
                <w:rFonts w:eastAsia="Times New Roman"/>
                <w:color w:val="000000"/>
                <w:vertAlign w:val="subscript"/>
              </w:rPr>
              <w:t>1</w:t>
            </w:r>
            <w:r>
              <w:rPr>
                <w:rFonts w:eastAsia="Times New Roman"/>
                <w:color w:val="000000"/>
              </w:rPr>
              <w:t>/N</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i/>
                <w:color w:val="000000"/>
              </w:rPr>
              <w:t>L</w:t>
            </w:r>
            <w:r>
              <w:rPr>
                <w:rFonts w:eastAsia="Times New Roman"/>
                <w:color w:val="000000"/>
                <w:vertAlign w:val="subscript"/>
              </w:rPr>
              <w:t>1</w:t>
            </w:r>
            <w:r>
              <w:rPr>
                <w:rFonts w:eastAsia="Times New Roman"/>
                <w:color w:val="000000"/>
              </w:rPr>
              <w:t>/cm</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i/>
                <w:color w:val="000000"/>
              </w:rPr>
              <w:t>F</w:t>
            </w:r>
            <w:r>
              <w:rPr>
                <w:rFonts w:eastAsia="Times New Roman"/>
                <w:color w:val="000000"/>
                <w:vertAlign w:val="subscript"/>
              </w:rPr>
              <w:t>2</w:t>
            </w:r>
            <w:r>
              <w:rPr>
                <w:rFonts w:eastAsia="Times New Roman"/>
                <w:color w:val="000000"/>
              </w:rPr>
              <w:t>/N</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i/>
                <w:color w:val="000000"/>
              </w:rPr>
              <w:t>L</w:t>
            </w:r>
            <w:r>
              <w:rPr>
                <w:rFonts w:eastAsia="Times New Roman"/>
                <w:color w:val="000000"/>
                <w:vertAlign w:val="subscript"/>
              </w:rPr>
              <w:t>2</w:t>
            </w:r>
            <w:r>
              <w:rPr>
                <w:rFonts w:eastAsia="Times New Roman"/>
                <w:color w:val="000000"/>
              </w:rPr>
              <w:t>/cm</w:t>
            </w:r>
          </w:p>
        </w:tc>
      </w:tr>
      <w:tr w:rsidR="00BB0FFB" w:rsidTr="00D22624">
        <w:trPr>
          <w:trHeight w:val="330"/>
        </w:trPr>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2</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6</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3</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FFB" w:rsidRDefault="00BB0FFB" w:rsidP="00D22624">
            <w:pPr>
              <w:spacing w:line="360" w:lineRule="auto"/>
              <w:jc w:val="left"/>
              <w:textAlignment w:val="center"/>
              <w:rPr>
                <w:rFonts w:eastAsia="Times New Roman"/>
                <w:color w:val="000000"/>
              </w:rPr>
            </w:pPr>
            <w:r>
              <w:rPr>
                <w:rFonts w:eastAsia="Times New Roman"/>
                <w:color w:val="000000"/>
              </w:rPr>
              <w:t>4</w:t>
            </w:r>
          </w:p>
        </w:tc>
      </w:tr>
    </w:tbl>
    <w:p w:rsidR="00BB0FFB" w:rsidRDefault="00BB0FFB" w:rsidP="00BB0FFB">
      <w:pPr>
        <w:spacing w:line="360" w:lineRule="auto"/>
        <w:jc w:val="left"/>
        <w:textAlignment w:val="center"/>
        <w:rPr>
          <w:rFonts w:ascii="宋体" w:hAnsi="宋体"/>
          <w:color w:val="000000"/>
        </w:rPr>
      </w:pPr>
      <w:r>
        <w:rPr>
          <w:rFonts w:eastAsia="Times New Roman"/>
          <w:color w:val="000000"/>
        </w:rPr>
        <w:t xml:space="preserve"> (3)</w:t>
      </w:r>
      <w:r>
        <w:rPr>
          <w:rFonts w:ascii="宋体" w:hAnsi="宋体"/>
          <w:color w:val="000000"/>
        </w:rPr>
        <w:t>某次实验如图所示，杠杆平衡，则以下生活中相关杠杆</w:t>
      </w:r>
      <w:r>
        <w:rPr>
          <w:rFonts w:ascii="宋体" w:hAnsi="宋体"/>
          <w:noProof/>
          <w:color w:val="000000"/>
          <w:lang w:eastAsia="zh-TW"/>
        </w:rPr>
        <w:drawing>
          <wp:inline distT="0" distB="0" distL="0" distR="0">
            <wp:extent cx="133350" cy="1778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应用与此图中杠杆类型相同的是______（选填“托盘天平”、“核桃夹”或“筷子”）；</w:t>
      </w:r>
    </w:p>
    <w:p w:rsidR="00BB0FFB" w:rsidRDefault="00BB0FFB" w:rsidP="00BB0FFB">
      <w:pPr>
        <w:spacing w:line="360" w:lineRule="auto"/>
        <w:jc w:val="left"/>
        <w:textAlignment w:val="center"/>
        <w:rPr>
          <w:color w:val="000000"/>
        </w:rPr>
      </w:pPr>
      <w:r>
        <w:rPr>
          <w:rFonts w:ascii="宋体" w:hAnsi="宋体"/>
          <w:noProof/>
          <w:color w:val="000000"/>
          <w:lang w:eastAsia="zh-TW"/>
        </w:rPr>
        <w:drawing>
          <wp:inline distT="0" distB="0" distL="0" distR="0">
            <wp:extent cx="1689100" cy="1079500"/>
            <wp:effectExtent l="0" t="0" r="6350" b="6350"/>
            <wp:docPr id="142"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89100" cy="1079500"/>
                    </a:xfrm>
                    <a:prstGeom prst="rect">
                      <a:avLst/>
                    </a:prstGeom>
                    <a:noFill/>
                    <a:ln>
                      <a:noFill/>
                    </a:ln>
                  </pic:spPr>
                </pic:pic>
              </a:graphicData>
            </a:graphic>
          </wp:inline>
        </w:drawing>
      </w:r>
    </w:p>
    <w:p w:rsidR="00BB0FFB" w:rsidRDefault="00BB0FFB" w:rsidP="00BB0FFB">
      <w:pPr>
        <w:spacing w:line="360" w:lineRule="auto"/>
        <w:jc w:val="left"/>
        <w:textAlignment w:val="center"/>
        <w:rPr>
          <w:rFonts w:ascii="宋体" w:hAnsi="宋体"/>
          <w:color w:val="000000"/>
        </w:rPr>
      </w:pPr>
      <w:r>
        <w:rPr>
          <w:rFonts w:eastAsia="Times New Roman"/>
          <w:color w:val="000000"/>
        </w:rPr>
        <w:t>(4)</w:t>
      </w:r>
      <w:r>
        <w:rPr>
          <w:rFonts w:ascii="宋体" w:hAnsi="宋体"/>
          <w:color w:val="000000"/>
        </w:rPr>
        <w:t>在上图中，保持弹簧测力计的位置及拉力的方向</w:t>
      </w:r>
      <w:proofErr w:type="gramStart"/>
      <w:r>
        <w:rPr>
          <w:rFonts w:ascii="宋体" w:hAnsi="宋体"/>
          <w:color w:val="000000"/>
        </w:rPr>
        <w:t>和钩码的</w:t>
      </w:r>
      <w:proofErr w:type="gramEnd"/>
      <w:r>
        <w:rPr>
          <w:rFonts w:ascii="宋体" w:hAnsi="宋体"/>
          <w:color w:val="000000"/>
        </w:rPr>
        <w:t>个数不变，</w:t>
      </w:r>
      <w:proofErr w:type="gramStart"/>
      <w:r>
        <w:rPr>
          <w:rFonts w:ascii="宋体" w:hAnsi="宋体"/>
          <w:color w:val="000000"/>
        </w:rPr>
        <w:t>钩码向左</w:t>
      </w:r>
      <w:proofErr w:type="gramEnd"/>
      <w:r>
        <w:rPr>
          <w:rFonts w:ascii="宋体" w:hAnsi="宋体"/>
          <w:color w:val="000000"/>
        </w:rPr>
        <w:t>移动，若要保持杠杆平衡，则钩码到支点的距离不应超过______</w:t>
      </w:r>
      <w:r>
        <w:rPr>
          <w:rFonts w:eastAsia="Times New Roman"/>
          <w:color w:val="000000"/>
        </w:rPr>
        <w:t>cm</w:t>
      </w:r>
      <w:r>
        <w:rPr>
          <w:rFonts w:ascii="宋体" w:hAnsi="宋体"/>
          <w:color w:val="000000"/>
        </w:rPr>
        <w:t>。</w:t>
      </w:r>
    </w:p>
    <w:p w:rsidR="00BB0FFB" w:rsidRPr="00600DC4" w:rsidRDefault="00BB0FFB" w:rsidP="00BB0FFB">
      <w:pPr>
        <w:spacing w:line="360" w:lineRule="auto"/>
        <w:textAlignment w:val="center"/>
        <w:rPr>
          <w:rFonts w:hint="eastAsia"/>
          <w:color w:val="FF0000"/>
        </w:rPr>
      </w:pPr>
      <w:r w:rsidRPr="00600DC4">
        <w:rPr>
          <w:color w:val="FF0000"/>
        </w:rPr>
        <w:t>【答案】</w:t>
      </w:r>
      <w:r w:rsidRPr="00600DC4">
        <w:rPr>
          <w:color w:val="FF0000"/>
        </w:rPr>
        <w:t xml:space="preserve"> (1)</w:t>
      </w:r>
      <w:r w:rsidRPr="00600DC4">
        <w:rPr>
          <w:rFonts w:ascii="宋体" w:hAnsi="宋体"/>
          <w:color w:val="FF0000"/>
        </w:rPr>
        <w:t>便于直接测量力臂</w:t>
      </w:r>
      <w:r w:rsidRPr="00600DC4">
        <w:rPr>
          <w:color w:val="FF0000"/>
        </w:rPr>
        <w:t xml:space="preserve">    (2)</w:t>
      </w:r>
      <w:r w:rsidRPr="00600DC4">
        <w:rPr>
          <w:rFonts w:ascii="宋体" w:hAnsi="宋体"/>
          <w:color w:val="FF0000"/>
        </w:rPr>
        <w:t>不合理，只有一组实验数据，得到的结论具有偶然性</w:t>
      </w:r>
      <w:r w:rsidRPr="00600DC4">
        <w:rPr>
          <w:color w:val="FF0000"/>
        </w:rPr>
        <w:t xml:space="preserve">    (3)</w:t>
      </w:r>
      <w:r w:rsidRPr="00600DC4">
        <w:rPr>
          <w:rFonts w:ascii="宋体" w:hAnsi="宋体"/>
          <w:color w:val="FF0000"/>
        </w:rPr>
        <w:t>核桃夹</w:t>
      </w:r>
      <w:r w:rsidRPr="00600DC4">
        <w:rPr>
          <w:color w:val="FF0000"/>
        </w:rPr>
        <w:t xml:space="preserve">    (4) </w:t>
      </w:r>
      <w:r w:rsidRPr="00600DC4">
        <w:rPr>
          <w:rFonts w:eastAsia="Times New Roman"/>
          <w:color w:val="FF0000"/>
        </w:rPr>
        <w:t>10</w:t>
      </w:r>
    </w:p>
    <w:p w:rsidR="00BB0FFB" w:rsidRPr="00600DC4" w:rsidRDefault="00BB0FFB" w:rsidP="00BB0FFB">
      <w:pPr>
        <w:spacing w:line="360" w:lineRule="auto"/>
        <w:textAlignment w:val="center"/>
        <w:rPr>
          <w:color w:val="FF0000"/>
        </w:rPr>
      </w:pPr>
      <w:r w:rsidRPr="00600DC4">
        <w:rPr>
          <w:color w:val="FF0000"/>
        </w:rPr>
        <w:t>【解析】</w:t>
      </w:r>
      <w:r w:rsidRPr="00600DC4">
        <w:rPr>
          <w:rFonts w:eastAsia="Times New Roman"/>
          <w:color w:val="FF0000"/>
        </w:rPr>
        <w:t>(1)</w:t>
      </w:r>
      <w:r w:rsidRPr="00600DC4">
        <w:rPr>
          <w:rFonts w:ascii="宋体" w:hAnsi="宋体"/>
          <w:color w:val="FF0000"/>
        </w:rPr>
        <w:t>在探究杠杆的平衡条件时，为了便于直接测量力臂，我们将杠杆调至水平位置平衡。</w:t>
      </w:r>
    </w:p>
    <w:p w:rsidR="00BB0FFB" w:rsidRPr="00600DC4" w:rsidRDefault="00BB0FFB" w:rsidP="00BB0FFB">
      <w:pPr>
        <w:spacing w:line="360" w:lineRule="auto"/>
        <w:jc w:val="left"/>
        <w:textAlignment w:val="center"/>
        <w:rPr>
          <w:rFonts w:ascii="宋体" w:hAnsi="宋体"/>
          <w:color w:val="FF0000"/>
        </w:rPr>
      </w:pPr>
      <w:r w:rsidRPr="00600DC4">
        <w:rPr>
          <w:rFonts w:eastAsia="Times New Roman"/>
          <w:color w:val="FF0000"/>
        </w:rPr>
        <w:t>(2)</w:t>
      </w:r>
      <w:r w:rsidRPr="00600DC4">
        <w:rPr>
          <w:rFonts w:ascii="宋体" w:hAnsi="宋体"/>
          <w:color w:val="FF0000"/>
        </w:rPr>
        <w:t>在探究杠杆的平衡条件时，我们需要进行多次实验得到多组实验数据是结论具有普遍性，实验中由一组实验数据得到的结论具有偶然性。</w:t>
      </w:r>
    </w:p>
    <w:p w:rsidR="00BB0FFB" w:rsidRPr="00600DC4" w:rsidRDefault="00BB0FFB" w:rsidP="00BB0FFB">
      <w:pPr>
        <w:spacing w:line="360" w:lineRule="auto"/>
        <w:jc w:val="left"/>
        <w:textAlignment w:val="center"/>
        <w:rPr>
          <w:rFonts w:ascii="宋体" w:hAnsi="宋体"/>
          <w:color w:val="FF0000"/>
        </w:rPr>
      </w:pPr>
      <w:r w:rsidRPr="00600DC4">
        <w:rPr>
          <w:rFonts w:eastAsia="Times New Roman"/>
          <w:color w:val="FF0000"/>
        </w:rPr>
        <w:t>(3)</w:t>
      </w:r>
      <w:r w:rsidRPr="00600DC4">
        <w:rPr>
          <w:rFonts w:ascii="宋体" w:hAnsi="宋体"/>
          <w:color w:val="FF0000"/>
        </w:rPr>
        <w:t>如图所示，弹簧测力计对杠杆施加拉力的力臂</w:t>
      </w:r>
      <w:proofErr w:type="gramStart"/>
      <w:r w:rsidRPr="00600DC4">
        <w:rPr>
          <w:rFonts w:ascii="宋体" w:hAnsi="宋体"/>
          <w:color w:val="FF0000"/>
        </w:rPr>
        <w:t>大于钩码对</w:t>
      </w:r>
      <w:proofErr w:type="gramEnd"/>
      <w:r w:rsidRPr="00600DC4">
        <w:rPr>
          <w:rFonts w:ascii="宋体" w:hAnsi="宋体"/>
          <w:color w:val="FF0000"/>
        </w:rPr>
        <w:t>杠杆施加拉力的力臂，是一个省力杠杆；而托盘天平是一个等臂杠杆，核桃夹是一个省力杠杆，筷子夹菜时相当于一个费力杠杆；所以与此图中杠杆类型相同的是核桃夹。</w:t>
      </w:r>
    </w:p>
    <w:p w:rsidR="00BB0FFB" w:rsidRPr="00600DC4" w:rsidRDefault="00BB0FFB" w:rsidP="00BB0FFB">
      <w:pPr>
        <w:spacing w:line="360" w:lineRule="auto"/>
        <w:jc w:val="left"/>
        <w:textAlignment w:val="center"/>
        <w:rPr>
          <w:rFonts w:ascii="宋体" w:hAnsi="宋体" w:hint="eastAsia"/>
          <w:color w:val="FF0000"/>
        </w:rPr>
      </w:pPr>
      <w:r w:rsidRPr="00600DC4">
        <w:rPr>
          <w:rFonts w:eastAsia="Times New Roman"/>
          <w:color w:val="FF0000"/>
        </w:rPr>
        <w:t>(4)</w:t>
      </w:r>
      <w:r w:rsidRPr="00600DC4">
        <w:rPr>
          <w:rFonts w:ascii="宋体" w:hAnsi="宋体"/>
          <w:color w:val="FF0000"/>
        </w:rPr>
        <w:t>杠杆上相邻刻度线间的距离都等于</w:t>
      </w:r>
      <w:r w:rsidRPr="00600DC4">
        <w:rPr>
          <w:rFonts w:eastAsia="Times New Roman"/>
          <w:color w:val="FF0000"/>
        </w:rPr>
        <w:t>2cm</w:t>
      </w:r>
      <w:r w:rsidRPr="00600DC4">
        <w:rPr>
          <w:rFonts w:ascii="宋体" w:hAnsi="宋体"/>
          <w:color w:val="FF0000"/>
        </w:rPr>
        <w:t>，每个</w:t>
      </w:r>
      <w:proofErr w:type="gramStart"/>
      <w:r w:rsidRPr="00600DC4">
        <w:rPr>
          <w:rFonts w:ascii="宋体" w:hAnsi="宋体"/>
          <w:color w:val="FF0000"/>
        </w:rPr>
        <w:t>钩码重</w:t>
      </w:r>
      <w:proofErr w:type="gramEnd"/>
      <w:r w:rsidRPr="00600DC4">
        <w:rPr>
          <w:rFonts w:ascii="宋体" w:hAnsi="宋体"/>
          <w:color w:val="FF0000"/>
        </w:rPr>
        <w:t>均为</w:t>
      </w:r>
      <w:r w:rsidRPr="00600DC4">
        <w:rPr>
          <w:rFonts w:eastAsia="Times New Roman"/>
          <w:color w:val="FF0000"/>
        </w:rPr>
        <w:t>0.5N</w:t>
      </w:r>
      <w:r w:rsidRPr="00600DC4">
        <w:rPr>
          <w:rFonts w:ascii="宋体" w:hAnsi="宋体"/>
          <w:color w:val="FF0000"/>
        </w:rPr>
        <w:t>，则</w:t>
      </w:r>
      <w:proofErr w:type="gramStart"/>
      <w:r w:rsidRPr="00600DC4">
        <w:rPr>
          <w:rFonts w:ascii="宋体" w:hAnsi="宋体"/>
          <w:color w:val="FF0000"/>
        </w:rPr>
        <w:t>图中钩码的</w:t>
      </w:r>
      <w:proofErr w:type="gramEnd"/>
      <w:r w:rsidRPr="00600DC4">
        <w:rPr>
          <w:rFonts w:ascii="宋体" w:hAnsi="宋体"/>
          <w:color w:val="FF0000"/>
        </w:rPr>
        <w:t>总重力为</w:t>
      </w:r>
      <w:r w:rsidRPr="00600DC4">
        <w:rPr>
          <w:rFonts w:ascii="宋体" w:hAnsi="宋体" w:hint="eastAsia"/>
          <w:color w:val="FF0000"/>
        </w:rPr>
        <w:t>：</w:t>
      </w:r>
    </w:p>
    <w:p w:rsidR="00BB0FFB" w:rsidRPr="00600DC4" w:rsidRDefault="00BB0FFB" w:rsidP="00BB0FFB">
      <w:pPr>
        <w:spacing w:line="360" w:lineRule="auto"/>
        <w:jc w:val="left"/>
        <w:textAlignment w:val="center"/>
        <w:rPr>
          <w:rFonts w:ascii="宋体" w:hAnsi="宋体" w:hint="eastAsia"/>
          <w:color w:val="FF0000"/>
        </w:rPr>
      </w:pPr>
      <w:r w:rsidRPr="00600DC4">
        <w:rPr>
          <w:rFonts w:ascii="宋体" w:hAnsi="宋体" w:hint="eastAsia"/>
          <w:color w:val="FF0000"/>
        </w:rPr>
        <w:t>G=0.5N×6=3N；</w:t>
      </w:r>
      <w:r w:rsidRPr="00600DC4">
        <w:rPr>
          <w:rFonts w:ascii="宋体" w:hAnsi="宋体"/>
          <w:color w:val="FF0000"/>
        </w:rPr>
        <w:t>弹簧测力计施加拉力的力臂</w:t>
      </w:r>
      <w:r w:rsidRPr="00600DC4">
        <w:rPr>
          <w:rFonts w:ascii="宋体" w:hAnsi="宋体" w:hint="eastAsia"/>
          <w:color w:val="FF0000"/>
        </w:rPr>
        <w:t>L右=2cm×3=6cm；</w:t>
      </w:r>
      <w:proofErr w:type="gramStart"/>
      <w:r w:rsidRPr="00600DC4">
        <w:rPr>
          <w:rFonts w:ascii="宋体" w:hAnsi="宋体"/>
          <w:color w:val="FF0000"/>
        </w:rPr>
        <w:t>钩码向左</w:t>
      </w:r>
      <w:proofErr w:type="gramEnd"/>
      <w:r w:rsidRPr="00600DC4">
        <w:rPr>
          <w:rFonts w:ascii="宋体" w:hAnsi="宋体"/>
          <w:color w:val="FF0000"/>
        </w:rPr>
        <w:t>移动，若要保持杠杆平衡，弹簧测力计量程为5N，由杠杆平衡条件可知，</w:t>
      </w:r>
      <w:proofErr w:type="gramStart"/>
      <w:r w:rsidRPr="00600DC4">
        <w:rPr>
          <w:rFonts w:ascii="宋体" w:hAnsi="宋体"/>
          <w:color w:val="FF0000"/>
        </w:rPr>
        <w:t>钩码对</w:t>
      </w:r>
      <w:proofErr w:type="gramEnd"/>
      <w:r w:rsidRPr="00600DC4">
        <w:rPr>
          <w:rFonts w:ascii="宋体" w:hAnsi="宋体"/>
          <w:color w:val="FF0000"/>
        </w:rPr>
        <w:t>杠杆施加拉力的最大力臂</w:t>
      </w:r>
      <w:r w:rsidRPr="00600DC4">
        <w:rPr>
          <w:rFonts w:ascii="宋体" w:hAnsi="宋体" w:hint="eastAsia"/>
          <w:color w:val="FF0000"/>
        </w:rPr>
        <w:t>：</w:t>
      </w:r>
    </w:p>
    <w:p w:rsidR="00BB0FFB" w:rsidRPr="00600DC4" w:rsidRDefault="00BB0FFB" w:rsidP="00BB0FFB">
      <w:pPr>
        <w:rPr>
          <w:color w:val="FF0000"/>
        </w:rPr>
      </w:pPr>
      <w:r w:rsidRPr="00600DC4">
        <w:rPr>
          <w:rFonts w:hint="eastAsia"/>
          <w:color w:val="FF0000"/>
        </w:rPr>
        <w:t>L</w:t>
      </w:r>
      <w:r w:rsidRPr="00600DC4">
        <w:rPr>
          <w:rFonts w:hint="eastAsia"/>
          <w:color w:val="FF0000"/>
          <w:vertAlign w:val="subscript"/>
        </w:rPr>
        <w:t>左</w:t>
      </w:r>
      <w:r w:rsidRPr="00600DC4">
        <w:rPr>
          <w:rFonts w:hint="eastAsia"/>
          <w:color w:val="FF0000"/>
        </w:rPr>
        <w:t xml:space="preserve">= </w:t>
      </w:r>
      <m:oMath>
        <m:f>
          <m:fPr>
            <m:ctrlPr>
              <w:rPr>
                <w:rFonts w:ascii="Cambria Math" w:hAnsi="Cambria Math"/>
                <w:color w:val="FF0000"/>
                <w:szCs w:val="22"/>
              </w:rPr>
            </m:ctrlPr>
          </m:fPr>
          <m:num>
            <m:sSub>
              <m:sSubPr>
                <m:ctrlPr>
                  <w:rPr>
                    <w:rFonts w:ascii="Cambria Math" w:hAnsi="Cambria Math"/>
                    <w:color w:val="FF0000"/>
                    <w:szCs w:val="22"/>
                  </w:rPr>
                </m:ctrlPr>
              </m:sSubPr>
              <m:e>
                <m:r>
                  <m:rPr>
                    <m:sty m:val="p"/>
                  </m:rPr>
                  <w:rPr>
                    <w:rFonts w:ascii="Cambria Math" w:hAnsi="Cambria Math"/>
                    <w:color w:val="FF0000"/>
                  </w:rPr>
                  <m:t>FL</m:t>
                </m:r>
              </m:e>
              <m:sub>
                <m:r>
                  <m:rPr>
                    <m:sty m:val="p"/>
                  </m:rPr>
                  <w:rPr>
                    <w:rFonts w:ascii="Cambria Math" w:hAnsi="Cambria Math"/>
                    <w:color w:val="FF0000"/>
                  </w:rPr>
                  <m:t>右</m:t>
                </m:r>
              </m:sub>
            </m:sSub>
          </m:num>
          <m:den>
            <m:r>
              <m:rPr>
                <m:sty m:val="p"/>
              </m:rPr>
              <w:rPr>
                <w:rFonts w:ascii="Cambria Math" w:hAnsi="Cambria Math"/>
                <w:color w:val="FF0000"/>
              </w:rPr>
              <m:t>G</m:t>
            </m:r>
          </m:den>
        </m:f>
      </m:oMath>
      <w:r w:rsidRPr="00600DC4">
        <w:rPr>
          <w:rFonts w:hint="eastAsia"/>
          <w:color w:val="FF0000"/>
        </w:rPr>
        <w:t xml:space="preserve"> = </w:t>
      </w:r>
      <m:oMath>
        <m:f>
          <m:fPr>
            <m:ctrlPr>
              <w:rPr>
                <w:rFonts w:ascii="Cambria Math" w:hAnsi="Cambria Math"/>
                <w:color w:val="FF0000"/>
                <w:szCs w:val="22"/>
              </w:rPr>
            </m:ctrlPr>
          </m:fPr>
          <m:num>
            <m:r>
              <m:rPr>
                <m:sty m:val="p"/>
              </m:rPr>
              <w:rPr>
                <w:rFonts w:ascii="Cambria Math" w:hAnsi="Cambria Math"/>
                <w:color w:val="FF0000"/>
              </w:rPr>
              <m:t>5N×6cm</m:t>
            </m:r>
          </m:num>
          <m:den>
            <m:r>
              <m:rPr>
                <m:sty m:val="p"/>
              </m:rPr>
              <w:rPr>
                <w:rFonts w:ascii="Cambria Math" w:hAnsi="Cambria Math"/>
                <w:color w:val="FF0000"/>
              </w:rPr>
              <m:t>3N</m:t>
            </m:r>
          </m:den>
        </m:f>
      </m:oMath>
      <w:r w:rsidRPr="00600DC4">
        <w:rPr>
          <w:rFonts w:hint="eastAsia"/>
          <w:color w:val="FF0000"/>
        </w:rPr>
        <w:t xml:space="preserve"> =10cm</w:t>
      </w:r>
      <w:r w:rsidRPr="00600DC4">
        <w:rPr>
          <w:rFonts w:hint="eastAsia"/>
          <w:color w:val="FF0000"/>
        </w:rPr>
        <w:t>，</w:t>
      </w:r>
      <w:r w:rsidRPr="00600DC4">
        <w:rPr>
          <w:rFonts w:ascii="宋体" w:hAnsi="宋体"/>
          <w:color w:val="FF0000"/>
        </w:rPr>
        <w:t>即钩码到支点的距离不应超过</w:t>
      </w:r>
      <w:r w:rsidRPr="00600DC4">
        <w:rPr>
          <w:rFonts w:eastAsia="Times New Roman"/>
          <w:color w:val="FF0000"/>
        </w:rPr>
        <w:t>10cm</w:t>
      </w:r>
      <w:r w:rsidRPr="00600DC4">
        <w:rPr>
          <w:rFonts w:ascii="宋体" w:hAnsi="宋体"/>
          <w:color w:val="FF0000"/>
        </w:rPr>
        <w:t>。</w:t>
      </w:r>
    </w:p>
    <w:p w:rsidR="00BB0FFB" w:rsidRPr="00600DC4" w:rsidRDefault="00BB0FFB" w:rsidP="00BB0FFB">
      <w:pPr>
        <w:spacing w:line="360" w:lineRule="auto"/>
        <w:jc w:val="left"/>
        <w:textAlignment w:val="center"/>
        <w:rPr>
          <w:rFonts w:ascii="宋体" w:hAnsi="宋体"/>
          <w:color w:val="000000"/>
        </w:rPr>
      </w:pPr>
      <w:r>
        <w:rPr>
          <w:rFonts w:hint="eastAsia"/>
        </w:rPr>
        <w:t>12</w:t>
      </w:r>
      <w:r>
        <w:rPr>
          <w:rFonts w:hint="eastAsia"/>
        </w:rPr>
        <w:t>．</w:t>
      </w:r>
      <w:r>
        <w:rPr>
          <w:rFonts w:hint="eastAsia"/>
        </w:rPr>
        <w:t>(2020</w:t>
      </w:r>
      <w:r>
        <w:rPr>
          <w:rFonts w:hint="eastAsia"/>
        </w:rPr>
        <w:t>武威</w:t>
      </w:r>
      <w:r>
        <w:rPr>
          <w:rFonts w:hint="eastAsia"/>
        </w:rPr>
        <w:t>19)</w:t>
      </w:r>
      <w:r>
        <w:rPr>
          <w:rFonts w:ascii="宋体" w:hAnsi="宋体"/>
          <w:color w:val="000000"/>
        </w:rPr>
        <w:t>小宇要探究“影响滑动摩擦力大小的因素”，他猜想影响滑动摩擦力大</w:t>
      </w:r>
      <w:r w:rsidRPr="00600DC4">
        <w:rPr>
          <w:rFonts w:ascii="宋体" w:hAnsi="宋体"/>
          <w:color w:val="000000"/>
        </w:rPr>
        <w:t>小的因素可能有：A．接触面所受的压力大小；B．接触面的粗糙程度；C．物体运动的速度。接下来小</w:t>
      </w:r>
      <w:proofErr w:type="gramStart"/>
      <w:r w:rsidRPr="00600DC4">
        <w:rPr>
          <w:rFonts w:ascii="宋体" w:hAnsi="宋体"/>
          <w:color w:val="000000"/>
        </w:rPr>
        <w:t>宇通过</w:t>
      </w:r>
      <w:proofErr w:type="gramEnd"/>
      <w:r w:rsidRPr="00600DC4">
        <w:rPr>
          <w:rFonts w:ascii="宋体" w:hAnsi="宋体"/>
          <w:color w:val="000000"/>
        </w:rPr>
        <w:t>如图所示的实验操作开展探究。</w:t>
      </w:r>
    </w:p>
    <w:p w:rsidR="00BB0FFB" w:rsidRDefault="00BB0FFB" w:rsidP="00BB0FFB">
      <w:pPr>
        <w:spacing w:line="360" w:lineRule="auto"/>
        <w:jc w:val="left"/>
        <w:textAlignment w:val="center"/>
        <w:rPr>
          <w:color w:val="000000"/>
        </w:rPr>
      </w:pPr>
      <w:r>
        <w:rPr>
          <w:noProof/>
          <w:color w:val="000000"/>
          <w:lang w:eastAsia="zh-TW"/>
        </w:rPr>
        <w:drawing>
          <wp:inline distT="0" distB="0" distL="0" distR="0">
            <wp:extent cx="4699000" cy="717550"/>
            <wp:effectExtent l="0" t="0" r="6350" b="6350"/>
            <wp:docPr id="141"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学科网(www.zxxk.com)--教育资源门户，提供试卷、教案、课件、论文、素材以及各类教学资源下载，还有大量而丰富的教学相关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9000" cy="717550"/>
                    </a:xfrm>
                    <a:prstGeom prst="rect">
                      <a:avLst/>
                    </a:prstGeom>
                    <a:noFill/>
                    <a:ln>
                      <a:noFill/>
                    </a:ln>
                  </pic:spPr>
                </pic:pic>
              </a:graphicData>
            </a:graphic>
          </wp:inline>
        </w:drawing>
      </w:r>
    </w:p>
    <w:p w:rsidR="00BB0FFB" w:rsidRPr="00600DC4" w:rsidRDefault="00BB0FFB" w:rsidP="00BB0FFB">
      <w:pPr>
        <w:spacing w:line="360" w:lineRule="auto"/>
        <w:jc w:val="left"/>
        <w:textAlignment w:val="center"/>
        <w:rPr>
          <w:rFonts w:ascii="宋体" w:hAnsi="宋体"/>
          <w:color w:val="000000"/>
        </w:rPr>
      </w:pPr>
      <w:r w:rsidRPr="00600DC4">
        <w:rPr>
          <w:rFonts w:ascii="宋体" w:hAnsi="宋体"/>
          <w:color w:val="000000"/>
        </w:rPr>
        <w:t>(1)进行甲、乙、丙图实验时，弹簧测力计必须沿水平方向拉着物体做______运动；</w:t>
      </w:r>
    </w:p>
    <w:p w:rsidR="00BB0FFB" w:rsidRPr="00600DC4" w:rsidRDefault="00BB0FFB" w:rsidP="00BB0FFB">
      <w:pPr>
        <w:spacing w:line="360" w:lineRule="auto"/>
        <w:jc w:val="left"/>
        <w:textAlignment w:val="center"/>
        <w:rPr>
          <w:rFonts w:ascii="宋体" w:hAnsi="宋体"/>
          <w:color w:val="000000"/>
        </w:rPr>
      </w:pPr>
      <w:r w:rsidRPr="00600DC4">
        <w:rPr>
          <w:rFonts w:ascii="宋体" w:hAnsi="宋体"/>
          <w:color w:val="000000"/>
        </w:rPr>
        <w:t>(2)要验证猜想B，需按照______两个图（选填“甲”、“乙”、“丙”）进行对比实验；</w:t>
      </w:r>
    </w:p>
    <w:p w:rsidR="00BB0FFB" w:rsidRPr="00600DC4" w:rsidRDefault="00BB0FFB" w:rsidP="00BB0FFB">
      <w:pPr>
        <w:spacing w:line="360" w:lineRule="auto"/>
        <w:jc w:val="left"/>
        <w:textAlignment w:val="center"/>
        <w:rPr>
          <w:rFonts w:ascii="宋体" w:hAnsi="宋体"/>
          <w:color w:val="000000"/>
        </w:rPr>
      </w:pPr>
      <w:r w:rsidRPr="00600DC4">
        <w:rPr>
          <w:rFonts w:ascii="宋体" w:hAnsi="宋体"/>
          <w:color w:val="000000"/>
        </w:rPr>
        <w:t>(3)比较甲、乙图的实验，得到的实验结论是______；</w:t>
      </w:r>
    </w:p>
    <w:p w:rsidR="00BB0FFB" w:rsidRPr="00600DC4" w:rsidRDefault="00BB0FFB" w:rsidP="00BB0FFB">
      <w:pPr>
        <w:spacing w:line="360" w:lineRule="auto"/>
        <w:jc w:val="left"/>
        <w:textAlignment w:val="center"/>
        <w:rPr>
          <w:rFonts w:ascii="宋体" w:hAnsi="宋体"/>
          <w:color w:val="000000"/>
        </w:rPr>
      </w:pPr>
      <w:r w:rsidRPr="00600DC4">
        <w:rPr>
          <w:rFonts w:ascii="宋体" w:hAnsi="宋体"/>
          <w:color w:val="000000"/>
        </w:rPr>
        <w:t>(4)在本次实验中运用的研究方法是转换法和______；</w:t>
      </w:r>
    </w:p>
    <w:p w:rsidR="00BB0FFB" w:rsidRPr="00600DC4" w:rsidRDefault="00BB0FFB" w:rsidP="00BB0FFB">
      <w:pPr>
        <w:spacing w:line="360" w:lineRule="auto"/>
        <w:jc w:val="left"/>
        <w:textAlignment w:val="center"/>
        <w:rPr>
          <w:rFonts w:ascii="宋体" w:hAnsi="宋体"/>
          <w:color w:val="000000"/>
        </w:rPr>
      </w:pPr>
      <w:r w:rsidRPr="00600DC4">
        <w:rPr>
          <w:rFonts w:ascii="宋体" w:hAnsi="宋体"/>
          <w:color w:val="000000"/>
        </w:rPr>
        <w:t>(5)小</w:t>
      </w:r>
      <w:proofErr w:type="gramStart"/>
      <w:r w:rsidRPr="00600DC4">
        <w:rPr>
          <w:rFonts w:ascii="宋体" w:hAnsi="宋体"/>
          <w:color w:val="000000"/>
        </w:rPr>
        <w:t>颖发现小宇上述</w:t>
      </w:r>
      <w:proofErr w:type="gramEnd"/>
      <w:r w:rsidRPr="00600DC4">
        <w:rPr>
          <w:rFonts w:ascii="宋体" w:hAnsi="宋体"/>
          <w:color w:val="000000"/>
        </w:rPr>
        <w:t>实验操作中弹簧测力计的示数并不稳定，于是改进了实验装置，如</w:t>
      </w:r>
      <w:proofErr w:type="gramStart"/>
      <w:r w:rsidRPr="00600DC4">
        <w:rPr>
          <w:rFonts w:ascii="宋体" w:hAnsi="宋体"/>
          <w:color w:val="000000"/>
        </w:rPr>
        <w:t>图丁</w:t>
      </w:r>
      <w:proofErr w:type="gramEnd"/>
      <w:r w:rsidRPr="00600DC4">
        <w:rPr>
          <w:rFonts w:ascii="宋体" w:hAnsi="宋体"/>
          <w:color w:val="000000"/>
        </w:rPr>
        <w:t>所示。改进后长木板______（选填“一定”或“不一定”）要做匀速直线运动。</w:t>
      </w:r>
    </w:p>
    <w:p w:rsidR="00BB0FFB" w:rsidRPr="00600DC4" w:rsidRDefault="00BB0FFB" w:rsidP="00BB0FFB">
      <w:pPr>
        <w:spacing w:line="360" w:lineRule="auto"/>
        <w:textAlignment w:val="center"/>
        <w:rPr>
          <w:rFonts w:ascii="宋体" w:hAnsi="宋体"/>
          <w:color w:val="FF0000"/>
        </w:rPr>
      </w:pPr>
      <w:r w:rsidRPr="00600DC4">
        <w:rPr>
          <w:rFonts w:ascii="宋体" w:hAnsi="宋体"/>
          <w:color w:val="FF0000"/>
        </w:rPr>
        <w:t>【答案】 (1)匀速直线运动    (2)甲、丙    (3)在接触面的粗糙程度相同的情况下，压力越大，摩擦力越大    (4)控制变量法    (5)不一定</w:t>
      </w:r>
    </w:p>
    <w:p w:rsidR="00BB0FFB" w:rsidRPr="00600DC4" w:rsidRDefault="00BB0FFB" w:rsidP="00BB0FFB">
      <w:pPr>
        <w:spacing w:line="360" w:lineRule="auto"/>
        <w:textAlignment w:val="center"/>
        <w:rPr>
          <w:rFonts w:ascii="宋体" w:hAnsi="宋体"/>
          <w:color w:val="FF0000"/>
        </w:rPr>
      </w:pPr>
      <w:r w:rsidRPr="00600DC4">
        <w:rPr>
          <w:rFonts w:ascii="宋体" w:hAnsi="宋体"/>
          <w:color w:val="FF0000"/>
        </w:rPr>
        <w:t>【解析】(1)实验过程中，弹簧测力计必须沿水平方向拉着物体做匀速直线运动，此时物体处于平衡状态，由平衡条件可知，滑动摩擦力的大小等于弹簧测力计的示数。</w:t>
      </w:r>
    </w:p>
    <w:p w:rsidR="00BB0FFB" w:rsidRPr="00600DC4" w:rsidRDefault="00BB0FFB" w:rsidP="00BB0FFB">
      <w:pPr>
        <w:spacing w:line="360" w:lineRule="auto"/>
        <w:jc w:val="left"/>
        <w:textAlignment w:val="center"/>
        <w:rPr>
          <w:rFonts w:ascii="宋体" w:hAnsi="宋体"/>
          <w:color w:val="FF0000"/>
        </w:rPr>
      </w:pPr>
      <w:r w:rsidRPr="00600DC4">
        <w:rPr>
          <w:rFonts w:ascii="宋体" w:hAnsi="宋体"/>
          <w:color w:val="FF0000"/>
        </w:rPr>
        <w:t>(2)验证滑动摩擦力的大小与接触面的粗糙程度的关系，保持压力不变，改变接触面的粗糙程度，选择甲丙两图。</w:t>
      </w:r>
    </w:p>
    <w:p w:rsidR="00BB0FFB" w:rsidRPr="00600DC4" w:rsidRDefault="00BB0FFB" w:rsidP="00BB0FFB">
      <w:pPr>
        <w:spacing w:line="360" w:lineRule="auto"/>
        <w:jc w:val="left"/>
        <w:textAlignment w:val="center"/>
        <w:rPr>
          <w:rFonts w:ascii="宋体" w:hAnsi="宋体"/>
          <w:color w:val="FF0000"/>
        </w:rPr>
      </w:pPr>
      <w:r w:rsidRPr="00600DC4">
        <w:rPr>
          <w:rFonts w:ascii="宋体" w:hAnsi="宋体"/>
          <w:color w:val="FF0000"/>
        </w:rPr>
        <w:t>(3)比较甲、乙实验，接触面粗糙程度相同，乙图中压力较大，滑动摩擦力较大，可以得到在接触面的粗糙程度相同的情况下，压力越大，摩擦力越大。</w:t>
      </w:r>
    </w:p>
    <w:p w:rsidR="00BB0FFB" w:rsidRPr="00600DC4" w:rsidRDefault="00BB0FFB" w:rsidP="00BB0FFB">
      <w:pPr>
        <w:spacing w:line="360" w:lineRule="auto"/>
        <w:jc w:val="left"/>
        <w:textAlignment w:val="center"/>
        <w:rPr>
          <w:rFonts w:ascii="宋体" w:hAnsi="宋体"/>
          <w:color w:val="FF0000"/>
        </w:rPr>
      </w:pPr>
      <w:r w:rsidRPr="00600DC4">
        <w:rPr>
          <w:rFonts w:ascii="宋体" w:hAnsi="宋体"/>
          <w:color w:val="FF0000"/>
        </w:rPr>
        <w:t>(4)滑动摩擦力与接触面的粗糙程度和物体间的压力有关，实验采用控制变量法。</w:t>
      </w:r>
    </w:p>
    <w:p w:rsidR="00BB0FFB" w:rsidRPr="00600DC4" w:rsidRDefault="00BB0FFB" w:rsidP="00BB0FFB">
      <w:pPr>
        <w:spacing w:line="360" w:lineRule="auto"/>
        <w:jc w:val="left"/>
        <w:textAlignment w:val="center"/>
        <w:rPr>
          <w:rFonts w:ascii="宋体" w:hAnsi="宋体"/>
          <w:color w:val="FF0000"/>
        </w:rPr>
      </w:pPr>
      <w:r w:rsidRPr="00600DC4">
        <w:rPr>
          <w:rFonts w:ascii="宋体" w:hAnsi="宋体"/>
          <w:color w:val="FF0000"/>
        </w:rPr>
        <w:t>(5)木块与弹簧测力计固定不动，拉动木板运动，不需要木板做匀速直线运动，便于实验操作，由于测力计静止便于读数，大小等于滑动摩擦力，由于压力、接触面粗糙程度不变，示数稳定。</w:t>
      </w:r>
    </w:p>
    <w:p w:rsidR="00DA107C" w:rsidRPr="00BB0FFB" w:rsidRDefault="00DA107C" w:rsidP="00FB4958">
      <w:pPr>
        <w:wordWrap w:val="0"/>
        <w:spacing w:line="720" w:lineRule="auto"/>
        <w:textAlignment w:val="center"/>
        <w:rPr>
          <w:rFonts w:ascii="宋体" w:hAnsi="宋体"/>
          <w:b/>
          <w:sz w:val="44"/>
          <w:szCs w:val="44"/>
          <w:u w:val="thick" w:color="FF0000"/>
        </w:rPr>
      </w:pPr>
    </w:p>
    <w:sectPr w:rsidR="00DA107C" w:rsidRPr="00BB0FFB">
      <w:headerReference w:type="default" r:id="rId3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772E" w:rsidRDefault="00A9772E" w:rsidP="002032D4">
      <w:r>
        <w:separator/>
      </w:r>
    </w:p>
  </w:endnote>
  <w:endnote w:type="continuationSeparator" w:id="0">
    <w:p w:rsidR="00A9772E" w:rsidRDefault="00A9772E" w:rsidP="00203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 New Roman (正文 CS 字体)">
    <w:altName w:val="Times New Roman"/>
    <w:charset w:val="00"/>
    <w:family w:val="auto"/>
    <w:pitch w:val="variable"/>
    <w:sig w:usb0="00000000"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772E" w:rsidRDefault="00A9772E" w:rsidP="002032D4">
      <w:r>
        <w:separator/>
      </w:r>
    </w:p>
  </w:footnote>
  <w:footnote w:type="continuationSeparator" w:id="0">
    <w:p w:rsidR="00A9772E" w:rsidRDefault="00A9772E" w:rsidP="002032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32D4" w:rsidRDefault="002032D4">
    <w:pPr>
      <w:pStyle w:val="a3"/>
    </w:pPr>
    <w:r w:rsidRPr="002032D4">
      <w:rPr>
        <w:rFonts w:hint="eastAsia"/>
      </w:rPr>
      <w:t>【精品】</w:t>
    </w:r>
    <w:r w:rsidRPr="002032D4">
      <w:rPr>
        <w:rFonts w:hint="eastAsia"/>
      </w:rPr>
      <w:t>2021</w:t>
    </w:r>
    <w:r w:rsidRPr="002032D4">
      <w:rPr>
        <w:rFonts w:hint="eastAsia"/>
      </w:rPr>
      <w:t>年中考物理【重点·难点】专练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D4810"/>
    <w:multiLevelType w:val="hybridMultilevel"/>
    <w:tmpl w:val="6866A6F0"/>
    <w:lvl w:ilvl="0" w:tplc="FFFFFFFF">
      <w:start w:val="7"/>
      <w:numFmt w:val="decimal"/>
      <w:lvlText w:val="（%1）"/>
      <w:lvlJc w:val="left"/>
      <w:pPr>
        <w:ind w:left="720" w:hanging="720"/>
      </w:pPr>
      <w:rPr>
        <w:rFonts w:hint="default"/>
        <w:color w:val="000000"/>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
    <w:nsid w:val="00BA1A12"/>
    <w:multiLevelType w:val="hybridMultilevel"/>
    <w:tmpl w:val="C8A85658"/>
    <w:lvl w:ilvl="0" w:tplc="FFFFFFFF">
      <w:start w:val="2"/>
      <w:numFmt w:val="decimal"/>
      <w:lvlText w:val="【例%1】"/>
      <w:lvlJc w:val="left"/>
      <w:pPr>
        <w:ind w:left="1080" w:hanging="1080"/>
      </w:pPr>
      <w:rPr>
        <w:rFonts w:ascii="Times New Roman" w:hAnsi="Times New Roman" w:hint="default"/>
        <w:b/>
        <w:color w:val="00B050"/>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
    <w:nsid w:val="252D63DC"/>
    <w:multiLevelType w:val="hybridMultilevel"/>
    <w:tmpl w:val="22580562"/>
    <w:lvl w:ilvl="0" w:tplc="FFFFFFFF">
      <w:start w:val="1"/>
      <w:numFmt w:val="decimal"/>
      <w:lvlText w:val="%1."/>
      <w:lvlJc w:val="left"/>
      <w:pPr>
        <w:ind w:left="360" w:hanging="360"/>
      </w:p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abstractNum w:abstractNumId="3">
    <w:nsid w:val="28AF6A18"/>
    <w:multiLevelType w:val="hybridMultilevel"/>
    <w:tmpl w:val="0D72099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nsid w:val="2ABE7CF8"/>
    <w:multiLevelType w:val="hybridMultilevel"/>
    <w:tmpl w:val="620CBC5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nsid w:val="2C074B76"/>
    <w:multiLevelType w:val="hybridMultilevel"/>
    <w:tmpl w:val="2E86213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nsid w:val="33853352"/>
    <w:multiLevelType w:val="hybridMultilevel"/>
    <w:tmpl w:val="5C4AFFF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nsid w:val="55321FE4"/>
    <w:multiLevelType w:val="hybridMultilevel"/>
    <w:tmpl w:val="4C060DE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nsid w:val="623F296B"/>
    <w:multiLevelType w:val="singleLevel"/>
    <w:tmpl w:val="623F296B"/>
    <w:lvl w:ilvl="0">
      <w:start w:val="2"/>
      <w:numFmt w:val="decimal"/>
      <w:suff w:val="nothing"/>
      <w:lvlText w:val="（%1）"/>
      <w:lvlJc w:val="left"/>
    </w:lvl>
  </w:abstractNum>
  <w:abstractNum w:abstractNumId="9">
    <w:nsid w:val="65901728"/>
    <w:multiLevelType w:val="hybridMultilevel"/>
    <w:tmpl w:val="E62A8E9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nsid w:val="681A6BB4"/>
    <w:multiLevelType w:val="hybridMultilevel"/>
    <w:tmpl w:val="7B8C403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nsid w:val="77D4538D"/>
    <w:multiLevelType w:val="hybridMultilevel"/>
    <w:tmpl w:val="AD8453B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num w:numId="1">
    <w:abstractNumId w:val="4"/>
  </w:num>
  <w:num w:numId="2">
    <w:abstractNumId w:val="7"/>
  </w:num>
  <w:num w:numId="3">
    <w:abstractNumId w:val="3"/>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9"/>
  </w:num>
  <w:num w:numId="7">
    <w:abstractNumId w:val="8"/>
  </w:num>
  <w:num w:numId="8">
    <w:abstractNumId w:val="6"/>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11"/>
  </w:num>
  <w:num w:numId="12">
    <w:abstractNumId w:val="0"/>
  </w:num>
  <w:num w:numId="13">
    <w:abstractNumId w:val="10"/>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4442"/>
    <w:rsid w:val="00065B7D"/>
    <w:rsid w:val="00175C46"/>
    <w:rsid w:val="002032D4"/>
    <w:rsid w:val="00260496"/>
    <w:rsid w:val="002D44A2"/>
    <w:rsid w:val="00310440"/>
    <w:rsid w:val="003841FF"/>
    <w:rsid w:val="00392EE2"/>
    <w:rsid w:val="00544442"/>
    <w:rsid w:val="00627035"/>
    <w:rsid w:val="006942B5"/>
    <w:rsid w:val="00705ACA"/>
    <w:rsid w:val="00A9772E"/>
    <w:rsid w:val="00AF5CE0"/>
    <w:rsid w:val="00B048C6"/>
    <w:rsid w:val="00BB0FFB"/>
    <w:rsid w:val="00BF7769"/>
    <w:rsid w:val="00C42B3E"/>
    <w:rsid w:val="00C75457"/>
    <w:rsid w:val="00D928A3"/>
    <w:rsid w:val="00DA107C"/>
    <w:rsid w:val="00EF0909"/>
    <w:rsid w:val="00FB4958"/>
    <w:rsid w:val="00FE7686"/>
    <w:rsid w:val="00FF63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 w:type="character" w:customStyle="1" w:styleId="qseq">
    <w:name w:val="qseq"/>
    <w:basedOn w:val="a0"/>
    <w:rsid w:val="00C42B3E"/>
  </w:style>
  <w:style w:type="paragraph" w:styleId="a6">
    <w:name w:val="Body Text"/>
    <w:basedOn w:val="a"/>
    <w:link w:val="Char2"/>
    <w:rsid w:val="00C42B3E"/>
    <w:pPr>
      <w:widowControl/>
      <w:spacing w:before="120" w:after="120"/>
      <w:jc w:val="left"/>
    </w:pPr>
    <w:rPr>
      <w:rFonts w:ascii="Cambria Math" w:hAnsi="Cambria Math" w:cs="Times New Roman (正文 CS 字体)"/>
      <w:kern w:val="0"/>
      <w:sz w:val="24"/>
      <w:szCs w:val="20"/>
      <w:lang w:eastAsia="en-US"/>
    </w:rPr>
  </w:style>
  <w:style w:type="character" w:customStyle="1" w:styleId="Char2">
    <w:name w:val="正文文本 Char"/>
    <w:basedOn w:val="a0"/>
    <w:link w:val="a6"/>
    <w:rsid w:val="00C42B3E"/>
    <w:rPr>
      <w:rFonts w:ascii="Cambria Math" w:eastAsia="宋体" w:hAnsi="Cambria Math" w:cs="Times New Roman (正文 CS 字体)"/>
      <w:kern w:val="0"/>
      <w:sz w:val="24"/>
      <w:szCs w:val="20"/>
      <w:lang w:eastAsia="en-US"/>
    </w:rPr>
  </w:style>
  <w:style w:type="paragraph" w:customStyle="1" w:styleId="Compact">
    <w:name w:val="Compact"/>
    <w:basedOn w:val="a6"/>
    <w:qFormat/>
    <w:rsid w:val="00DA107C"/>
    <w:pPr>
      <w:spacing w:before="36" w:after="36"/>
    </w:pPr>
    <w:rPr>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 w:type="character" w:customStyle="1" w:styleId="qseq">
    <w:name w:val="qseq"/>
    <w:basedOn w:val="a0"/>
    <w:rsid w:val="00C42B3E"/>
  </w:style>
  <w:style w:type="paragraph" w:styleId="a6">
    <w:name w:val="Body Text"/>
    <w:basedOn w:val="a"/>
    <w:link w:val="Char2"/>
    <w:rsid w:val="00C42B3E"/>
    <w:pPr>
      <w:widowControl/>
      <w:spacing w:before="120" w:after="120"/>
      <w:jc w:val="left"/>
    </w:pPr>
    <w:rPr>
      <w:rFonts w:ascii="Cambria Math" w:hAnsi="Cambria Math" w:cs="Times New Roman (正文 CS 字体)"/>
      <w:kern w:val="0"/>
      <w:sz w:val="24"/>
      <w:szCs w:val="20"/>
      <w:lang w:eastAsia="en-US"/>
    </w:rPr>
  </w:style>
  <w:style w:type="character" w:customStyle="1" w:styleId="Char2">
    <w:name w:val="正文文本 Char"/>
    <w:basedOn w:val="a0"/>
    <w:link w:val="a6"/>
    <w:rsid w:val="00C42B3E"/>
    <w:rPr>
      <w:rFonts w:ascii="Cambria Math" w:eastAsia="宋体" w:hAnsi="Cambria Math" w:cs="Times New Roman (正文 CS 字体)"/>
      <w:kern w:val="0"/>
      <w:sz w:val="24"/>
      <w:szCs w:val="20"/>
      <w:lang w:eastAsia="en-US"/>
    </w:rPr>
  </w:style>
  <w:style w:type="paragraph" w:customStyle="1" w:styleId="Compact">
    <w:name w:val="Compact"/>
    <w:basedOn w:val="a6"/>
    <w:qFormat/>
    <w:rsid w:val="00DA107C"/>
    <w:pPr>
      <w:spacing w:before="36" w:after="36"/>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6909485">
      <w:bodyDiv w:val="1"/>
      <w:marLeft w:val="0"/>
      <w:marRight w:val="0"/>
      <w:marTop w:val="0"/>
      <w:marBottom w:val="0"/>
      <w:divBdr>
        <w:top w:val="none" w:sz="0" w:space="0" w:color="auto"/>
        <w:left w:val="none" w:sz="0" w:space="0" w:color="auto"/>
        <w:bottom w:val="none" w:sz="0" w:space="0" w:color="auto"/>
        <w:right w:val="none" w:sz="0" w:space="0" w:color="auto"/>
      </w:divBdr>
    </w:div>
    <w:div w:id="1612972500">
      <w:bodyDiv w:val="1"/>
      <w:marLeft w:val="0"/>
      <w:marRight w:val="0"/>
      <w:marTop w:val="0"/>
      <w:marBottom w:val="0"/>
      <w:divBdr>
        <w:top w:val="none" w:sz="0" w:space="0" w:color="auto"/>
        <w:left w:val="none" w:sz="0" w:space="0" w:color="auto"/>
        <w:bottom w:val="none" w:sz="0" w:space="0" w:color="auto"/>
        <w:right w:val="none" w:sz="0" w:space="0" w:color="auto"/>
      </w:divBdr>
    </w:div>
    <w:div w:id="1650330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8.wmf"/><Relationship Id="rId26" Type="http://schemas.openxmlformats.org/officeDocument/2006/relationships/image" Target="media/image14.png"/><Relationship Id="rId3" Type="http://schemas.microsoft.com/office/2007/relationships/stylesWithEffects" Target="stylesWithEffects.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20.wmf"/><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oleObject" Target="embeddings/oleObject5.bin"/><Relationship Id="rId29" Type="http://schemas.openxmlformats.org/officeDocument/2006/relationships/oleObject" Target="embeddings/oleObject6.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wmf"/><Relationship Id="rId36" Type="http://schemas.openxmlformats.org/officeDocument/2006/relationships/header" Target="header1.xml"/><Relationship Id="rId10" Type="http://schemas.openxmlformats.org/officeDocument/2006/relationships/oleObject" Target="embeddings/oleObject2.bin"/><Relationship Id="rId19" Type="http://schemas.openxmlformats.org/officeDocument/2006/relationships/oleObject" Target="embeddings/oleObject4.bin"/><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wmf"/><Relationship Id="rId35"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1789</Words>
  <Characters>10203</Characters>
  <Application>Microsoft Office Word</Application>
  <DocSecurity>0</DocSecurity>
  <Lines>85</Lines>
  <Paragraphs>23</Paragraphs>
  <ScaleCrop>false</ScaleCrop>
  <Company>China</Company>
  <LinksUpToDate>false</LinksUpToDate>
  <CharactersWithSpaces>11969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lenovo</cp:lastModifiedBy>
  <cp:revision>2</cp:revision>
  <dcterms:created xsi:type="dcterms:W3CDTF">2021-04-07T09:08:00Z</dcterms:created>
  <dcterms:modified xsi:type="dcterms:W3CDTF">2021-04-07T09:08:00Z</dcterms:modified>
</cp:coreProperties>
</file>